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CE" w:rsidRDefault="00675DCE" w:rsidP="007F1375">
      <w:pPr>
        <w:jc w:val="center"/>
        <w:rPr>
          <w:sz w:val="28"/>
          <w:szCs w:val="28"/>
        </w:rPr>
      </w:pPr>
    </w:p>
    <w:p w:rsidR="007F1375" w:rsidRDefault="00B421D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>Обзор</w:t>
      </w:r>
      <w:r w:rsidR="007F1375">
        <w:rPr>
          <w:sz w:val="28"/>
          <w:szCs w:val="28"/>
        </w:rPr>
        <w:t xml:space="preserve"> 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3D26A5">
        <w:rPr>
          <w:sz w:val="28"/>
          <w:szCs w:val="28"/>
        </w:rPr>
        <w:t>4</w:t>
      </w:r>
      <w:r w:rsidR="006F1794">
        <w:rPr>
          <w:sz w:val="28"/>
          <w:szCs w:val="28"/>
        </w:rPr>
        <w:t xml:space="preserve"> квартал </w:t>
      </w:r>
      <w:r w:rsidR="002B1D55">
        <w:rPr>
          <w:sz w:val="28"/>
          <w:szCs w:val="28"/>
        </w:rPr>
        <w:t>202</w:t>
      </w:r>
      <w:r w:rsidR="00D433F3">
        <w:rPr>
          <w:sz w:val="28"/>
          <w:szCs w:val="28"/>
        </w:rPr>
        <w:t>4</w:t>
      </w:r>
      <w:r w:rsidR="007F1375">
        <w:rPr>
          <w:sz w:val="28"/>
          <w:szCs w:val="28"/>
        </w:rPr>
        <w:t xml:space="preserve"> год</w:t>
      </w:r>
    </w:p>
    <w:p w:rsidR="003D26A5" w:rsidRPr="003D26A5" w:rsidRDefault="003D26A5" w:rsidP="003D26A5">
      <w:pPr>
        <w:shd w:val="clear" w:color="auto" w:fill="FFFFFF"/>
        <w:suppressAutoHyphens/>
        <w:autoSpaceDE/>
        <w:autoSpaceDN/>
        <w:adjustRightInd/>
        <w:spacing w:line="322" w:lineRule="exact"/>
        <w:ind w:right="58" w:firstLine="706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3D26A5">
        <w:rPr>
          <w:rFonts w:eastAsia="Lucida Sans Unicode" w:cs="Tahoma"/>
          <w:color w:val="000000"/>
          <w:sz w:val="28"/>
          <w:szCs w:val="28"/>
          <w:lang w:eastAsia="en-US" w:bidi="en-US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3D26A5" w:rsidRPr="003D26A5" w:rsidRDefault="003D26A5" w:rsidP="003D26A5">
      <w:pPr>
        <w:shd w:val="clear" w:color="auto" w:fill="FFFFFF"/>
        <w:suppressAutoHyphens/>
        <w:autoSpaceDE/>
        <w:autoSpaceDN/>
        <w:adjustRightInd/>
        <w:spacing w:line="322" w:lineRule="exact"/>
        <w:ind w:right="58" w:firstLine="706"/>
        <w:jc w:val="both"/>
        <w:rPr>
          <w:rFonts w:eastAsia="Lucida Sans Unicode" w:cs="Tahoma"/>
          <w:color w:val="000000"/>
          <w:sz w:val="24"/>
          <w:szCs w:val="24"/>
          <w:lang w:eastAsia="en-US" w:bidi="en-US"/>
        </w:rPr>
      </w:pPr>
      <w:r w:rsidRPr="003D26A5">
        <w:rPr>
          <w:rFonts w:eastAsia="Lucida Sans Unicode" w:cs="Tahoma"/>
          <w:color w:val="000000"/>
          <w:sz w:val="28"/>
          <w:szCs w:val="28"/>
          <w:lang w:eastAsia="en-US" w:bidi="en-US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3D26A5" w:rsidRPr="003D26A5" w:rsidRDefault="003D26A5" w:rsidP="003D26A5">
      <w:pPr>
        <w:shd w:val="clear" w:color="auto" w:fill="FFFFFF"/>
        <w:suppressAutoHyphens/>
        <w:autoSpaceDE/>
        <w:autoSpaceDN/>
        <w:adjustRightInd/>
        <w:spacing w:before="5"/>
        <w:ind w:right="5" w:firstLine="708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3D26A5">
        <w:rPr>
          <w:rFonts w:eastAsia="Lucida Sans Unicode" w:cs="Tahoma"/>
          <w:color w:val="000000"/>
          <w:sz w:val="28"/>
          <w:szCs w:val="28"/>
          <w:lang w:eastAsia="en-US" w:bidi="en-US"/>
        </w:rPr>
        <w:t>В администрацию Центрального сельского поселения Белоглинского района за 4 квартал 2024 года на имя главы поступило 7 письменных и 59 устных обращений граждан.</w:t>
      </w:r>
    </w:p>
    <w:p w:rsidR="003D26A5" w:rsidRPr="003D26A5" w:rsidRDefault="003D26A5" w:rsidP="003D26A5">
      <w:pPr>
        <w:shd w:val="clear" w:color="auto" w:fill="FFFFFF"/>
        <w:suppressAutoHyphens/>
        <w:autoSpaceDE/>
        <w:autoSpaceDN/>
        <w:adjustRightInd/>
        <w:spacing w:before="5"/>
        <w:ind w:right="5" w:firstLine="708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3D26A5">
        <w:rPr>
          <w:rFonts w:eastAsia="Lucida Sans Unicode" w:cs="Tahoma"/>
          <w:color w:val="000000"/>
          <w:sz w:val="28"/>
          <w:szCs w:val="28"/>
          <w:lang w:eastAsia="en-US" w:bidi="en-US"/>
        </w:rPr>
        <w:t>Обращения граждан касаются следующих вопросов:</w:t>
      </w:r>
    </w:p>
    <w:p w:rsidR="003D26A5" w:rsidRPr="003D26A5" w:rsidRDefault="003D26A5" w:rsidP="003D26A5">
      <w:pPr>
        <w:shd w:val="clear" w:color="auto" w:fill="FFFFFF"/>
        <w:suppressAutoHyphens/>
        <w:autoSpaceDE/>
        <w:autoSpaceDN/>
        <w:adjustRightInd/>
        <w:spacing w:before="5"/>
        <w:ind w:right="5" w:firstLine="708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3D26A5">
        <w:rPr>
          <w:rFonts w:eastAsia="Lucida Sans Unicode" w:cs="Tahoma"/>
          <w:color w:val="000000"/>
          <w:sz w:val="28"/>
          <w:szCs w:val="28"/>
          <w:lang w:eastAsia="en-US" w:bidi="en-US"/>
        </w:rPr>
        <w:t>- вопросы коммунального хозяйства – 56 обращений;</w:t>
      </w:r>
    </w:p>
    <w:p w:rsidR="003D26A5" w:rsidRPr="003D26A5" w:rsidRDefault="003D26A5" w:rsidP="003D26A5">
      <w:pPr>
        <w:shd w:val="clear" w:color="auto" w:fill="FFFFFF"/>
        <w:suppressAutoHyphens/>
        <w:autoSpaceDE/>
        <w:autoSpaceDN/>
        <w:adjustRightInd/>
        <w:spacing w:before="5"/>
        <w:ind w:right="5" w:firstLine="708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3D26A5">
        <w:rPr>
          <w:rFonts w:eastAsia="Lucida Sans Unicode" w:cs="Tahoma"/>
          <w:color w:val="000000"/>
          <w:sz w:val="28"/>
          <w:szCs w:val="28"/>
          <w:lang w:eastAsia="en-US" w:bidi="en-US"/>
        </w:rPr>
        <w:t>-законности и правопорядка -9 обращений граждан;</w:t>
      </w:r>
    </w:p>
    <w:p w:rsidR="003D26A5" w:rsidRPr="003D26A5" w:rsidRDefault="003D26A5" w:rsidP="003D26A5">
      <w:pPr>
        <w:shd w:val="clear" w:color="auto" w:fill="FFFFFF"/>
        <w:suppressAutoHyphens/>
        <w:autoSpaceDE/>
        <w:autoSpaceDN/>
        <w:adjustRightInd/>
        <w:spacing w:before="5"/>
        <w:ind w:right="5" w:firstLine="708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3D26A5">
        <w:rPr>
          <w:rFonts w:eastAsia="Lucida Sans Unicode" w:cs="Tahoma"/>
          <w:color w:val="000000"/>
          <w:sz w:val="28"/>
          <w:szCs w:val="28"/>
          <w:lang w:eastAsia="en-US" w:bidi="en-US"/>
        </w:rPr>
        <w:t>- вопросы земельных отношений – 1 обращение.</w:t>
      </w:r>
    </w:p>
    <w:p w:rsidR="003D26A5" w:rsidRPr="003D26A5" w:rsidRDefault="003D26A5" w:rsidP="003D26A5">
      <w:pPr>
        <w:shd w:val="clear" w:color="auto" w:fill="FFFFFF"/>
        <w:suppressAutoHyphens/>
        <w:autoSpaceDE/>
        <w:autoSpaceDN/>
        <w:adjustRightInd/>
        <w:spacing w:before="5"/>
        <w:ind w:right="5" w:firstLine="708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3D26A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Обращения граждан рассматриваются с выездом на место для более детального решения затрагиваемой проблемы. Проблемные вопросы населения решаются на сходах и собраниях граждан, а так же на планерных  совещаниях с  руководителями  организаций, расположенных </w:t>
      </w:r>
    </w:p>
    <w:p w:rsidR="003D26A5" w:rsidRPr="003D26A5" w:rsidRDefault="003D26A5" w:rsidP="003D26A5">
      <w:pPr>
        <w:shd w:val="clear" w:color="auto" w:fill="FFFFFF"/>
        <w:suppressAutoHyphens/>
        <w:autoSpaceDE/>
        <w:autoSpaceDN/>
        <w:adjustRightInd/>
        <w:spacing w:before="5"/>
        <w:ind w:right="5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3D26A5">
        <w:rPr>
          <w:rFonts w:eastAsia="Lucida Sans Unicode" w:cs="Tahoma"/>
          <w:color w:val="000000"/>
          <w:sz w:val="28"/>
          <w:szCs w:val="28"/>
          <w:lang w:eastAsia="en-US" w:bidi="en-US"/>
        </w:rPr>
        <w:t>на территории поселения, при главе Центрального сельского поселения Белоглинского района.</w:t>
      </w:r>
    </w:p>
    <w:p w:rsidR="00675DCE" w:rsidRDefault="00675DCE" w:rsidP="003D26A5">
      <w:pPr>
        <w:jc w:val="center"/>
        <w:rPr>
          <w:sz w:val="28"/>
          <w:szCs w:val="28"/>
        </w:rPr>
      </w:pPr>
      <w:bookmarkStart w:id="0" w:name="_GoBack"/>
      <w:bookmarkEnd w:id="0"/>
    </w:p>
    <w:sectPr w:rsidR="00675DCE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62" w:rsidRDefault="004A3662" w:rsidP="00CC4435">
      <w:r>
        <w:separator/>
      </w:r>
    </w:p>
  </w:endnote>
  <w:endnote w:type="continuationSeparator" w:id="0">
    <w:p w:rsidR="004A3662" w:rsidRDefault="004A3662" w:rsidP="00CC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62" w:rsidRDefault="004A3662" w:rsidP="00CC4435">
      <w:r>
        <w:separator/>
      </w:r>
    </w:p>
  </w:footnote>
  <w:footnote w:type="continuationSeparator" w:id="0">
    <w:p w:rsidR="004A3662" w:rsidRDefault="004A3662" w:rsidP="00CC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01287"/>
    <w:rsid w:val="00030A7E"/>
    <w:rsid w:val="0004431F"/>
    <w:rsid w:val="00073B74"/>
    <w:rsid w:val="00135DC9"/>
    <w:rsid w:val="001766B1"/>
    <w:rsid w:val="001D6EFA"/>
    <w:rsid w:val="001E6629"/>
    <w:rsid w:val="001E7EAF"/>
    <w:rsid w:val="001F26C1"/>
    <w:rsid w:val="0020415E"/>
    <w:rsid w:val="0020432A"/>
    <w:rsid w:val="002239F3"/>
    <w:rsid w:val="00253AEA"/>
    <w:rsid w:val="00267D46"/>
    <w:rsid w:val="002B1D55"/>
    <w:rsid w:val="002F3D89"/>
    <w:rsid w:val="003424AD"/>
    <w:rsid w:val="0038006B"/>
    <w:rsid w:val="003B5030"/>
    <w:rsid w:val="003D26A5"/>
    <w:rsid w:val="0044333F"/>
    <w:rsid w:val="004A3662"/>
    <w:rsid w:val="004F156B"/>
    <w:rsid w:val="00555C32"/>
    <w:rsid w:val="005B6032"/>
    <w:rsid w:val="005E3395"/>
    <w:rsid w:val="00632FCC"/>
    <w:rsid w:val="0064242F"/>
    <w:rsid w:val="00675DCE"/>
    <w:rsid w:val="006A43A6"/>
    <w:rsid w:val="006C3546"/>
    <w:rsid w:val="006F1794"/>
    <w:rsid w:val="006F5E58"/>
    <w:rsid w:val="007320BF"/>
    <w:rsid w:val="00763790"/>
    <w:rsid w:val="00797AC0"/>
    <w:rsid w:val="007C637B"/>
    <w:rsid w:val="007F1375"/>
    <w:rsid w:val="007F6049"/>
    <w:rsid w:val="008B67E1"/>
    <w:rsid w:val="009427BB"/>
    <w:rsid w:val="00951238"/>
    <w:rsid w:val="00977E73"/>
    <w:rsid w:val="009B66AC"/>
    <w:rsid w:val="009D0648"/>
    <w:rsid w:val="00A03006"/>
    <w:rsid w:val="00A21E5D"/>
    <w:rsid w:val="00A36C9F"/>
    <w:rsid w:val="00A37C6B"/>
    <w:rsid w:val="00A62415"/>
    <w:rsid w:val="00AB3028"/>
    <w:rsid w:val="00AB6647"/>
    <w:rsid w:val="00B421DD"/>
    <w:rsid w:val="00BD1177"/>
    <w:rsid w:val="00BE7941"/>
    <w:rsid w:val="00C34B15"/>
    <w:rsid w:val="00CA67CF"/>
    <w:rsid w:val="00CC4435"/>
    <w:rsid w:val="00CD2A13"/>
    <w:rsid w:val="00D433F3"/>
    <w:rsid w:val="00DC2093"/>
    <w:rsid w:val="00DF1B00"/>
    <w:rsid w:val="00DF7A03"/>
    <w:rsid w:val="00E01F5F"/>
    <w:rsid w:val="00E06845"/>
    <w:rsid w:val="00E33888"/>
    <w:rsid w:val="00EA10D2"/>
    <w:rsid w:val="00EA3F79"/>
    <w:rsid w:val="00EA3FB7"/>
    <w:rsid w:val="00EA5839"/>
    <w:rsid w:val="00EF6BB0"/>
    <w:rsid w:val="00F15E21"/>
    <w:rsid w:val="00F21564"/>
    <w:rsid w:val="00F31D1D"/>
    <w:rsid w:val="00FB7E9B"/>
    <w:rsid w:val="00FE1675"/>
    <w:rsid w:val="00FE7C6C"/>
    <w:rsid w:val="00FF01B4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98F2"/>
  <w15:docId w15:val="{3F059D2F-37FB-4727-A19E-CBAB7CC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3E9E-6E51-4822-B37F-DF208BD6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2018-04-09T10:55:00Z</cp:lastPrinted>
  <dcterms:created xsi:type="dcterms:W3CDTF">2023-08-23T11:08:00Z</dcterms:created>
  <dcterms:modified xsi:type="dcterms:W3CDTF">2025-01-13T06:15:00Z</dcterms:modified>
</cp:coreProperties>
</file>