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71" w:rsidRDefault="00C37C71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ИСПОЛНЕНИИ БЮДЖЕТА</w:t>
      </w:r>
    </w:p>
    <w:p w:rsidR="00C37C71" w:rsidRDefault="00C37C71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4 квартал 2017 года</w:t>
      </w:r>
    </w:p>
    <w:p w:rsidR="00C37C71" w:rsidRDefault="00C37C71" w:rsidP="00EB67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1843"/>
        <w:gridCol w:w="1701"/>
        <w:gridCol w:w="1276"/>
        <w:gridCol w:w="1559"/>
      </w:tblGrid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701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Исполнено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Неиспользованные назначения</w:t>
            </w:r>
          </w:p>
        </w:tc>
      </w:tr>
      <w:tr w:rsidR="00C37C71" w:rsidRPr="00675C02" w:rsidTr="00675C02">
        <w:tc>
          <w:tcPr>
            <w:tcW w:w="4644" w:type="dxa"/>
            <w:vAlign w:val="center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992 0102 5010000190 121</w:t>
            </w:r>
          </w:p>
        </w:tc>
        <w:tc>
          <w:tcPr>
            <w:tcW w:w="1701" w:type="dxa"/>
          </w:tcPr>
          <w:p w:rsidR="00C37C71" w:rsidRPr="00675C02" w:rsidRDefault="00C37C71" w:rsidP="00046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442817,00</w:t>
            </w:r>
          </w:p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442816,86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</w:tr>
      <w:tr w:rsidR="00C37C71" w:rsidRPr="00675C02" w:rsidTr="00675C02">
        <w:tc>
          <w:tcPr>
            <w:tcW w:w="4644" w:type="dxa"/>
            <w:vAlign w:val="center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992 0102 5010000190 129</w:t>
            </w:r>
          </w:p>
        </w:tc>
        <w:tc>
          <w:tcPr>
            <w:tcW w:w="1701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129420,00</w:t>
            </w: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128534,00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886,00</w:t>
            </w:r>
          </w:p>
        </w:tc>
      </w:tr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992 0104 5110000190 121</w:t>
            </w:r>
          </w:p>
        </w:tc>
        <w:tc>
          <w:tcPr>
            <w:tcW w:w="1701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1212298,00</w:t>
            </w: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1191995,34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20302,66</w:t>
            </w:r>
          </w:p>
        </w:tc>
      </w:tr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992 0104 5110000190 129</w:t>
            </w:r>
          </w:p>
        </w:tc>
        <w:tc>
          <w:tcPr>
            <w:tcW w:w="1701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394165,00</w:t>
            </w: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371304,14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22860,86</w:t>
            </w:r>
          </w:p>
        </w:tc>
      </w:tr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992 0113 5110000590 111</w:t>
            </w:r>
          </w:p>
        </w:tc>
        <w:tc>
          <w:tcPr>
            <w:tcW w:w="1701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1747206,00</w:t>
            </w: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1723855,93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23350,07</w:t>
            </w:r>
          </w:p>
        </w:tc>
      </w:tr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992 0113 5110000590 112</w:t>
            </w:r>
          </w:p>
        </w:tc>
        <w:tc>
          <w:tcPr>
            <w:tcW w:w="1701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755,07</w:t>
            </w: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755,07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992 0113 5110000590 119</w:t>
            </w:r>
          </w:p>
        </w:tc>
        <w:tc>
          <w:tcPr>
            <w:tcW w:w="1701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740967,91</w:t>
            </w: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638436,02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102531,89</w:t>
            </w:r>
          </w:p>
        </w:tc>
      </w:tr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992 0505 0500300590 111</w:t>
            </w:r>
          </w:p>
        </w:tc>
        <w:tc>
          <w:tcPr>
            <w:tcW w:w="1701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1509872,38</w:t>
            </w: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1509871,78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0,60</w:t>
            </w:r>
          </w:p>
        </w:tc>
      </w:tr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Взносы по обязательному социальному страхованию на выплаты по оплату труда работников и иные выплаты работникам учреждений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992 0505 0500300590 119</w:t>
            </w:r>
          </w:p>
        </w:tc>
        <w:tc>
          <w:tcPr>
            <w:tcW w:w="1701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488852,00</w:t>
            </w: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488852,00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992 0801 0800100590 111</w:t>
            </w:r>
          </w:p>
        </w:tc>
        <w:tc>
          <w:tcPr>
            <w:tcW w:w="1701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3910055,66</w:t>
            </w: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3910055,66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701" w:type="dxa"/>
          </w:tcPr>
          <w:p w:rsidR="00C37C71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43555,61</w:t>
            </w:r>
          </w:p>
        </w:tc>
        <w:tc>
          <w:tcPr>
            <w:tcW w:w="1276" w:type="dxa"/>
          </w:tcPr>
          <w:p w:rsidR="00C37C71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43555,61</w:t>
            </w:r>
          </w:p>
        </w:tc>
        <w:tc>
          <w:tcPr>
            <w:tcW w:w="1559" w:type="dxa"/>
          </w:tcPr>
          <w:p w:rsidR="00C37C71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992 0801 0800100590 119</w:t>
            </w:r>
          </w:p>
        </w:tc>
        <w:tc>
          <w:tcPr>
            <w:tcW w:w="1701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1229124,80</w:t>
            </w: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1229124,80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992 0801 0800300590 111</w:t>
            </w:r>
          </w:p>
        </w:tc>
        <w:tc>
          <w:tcPr>
            <w:tcW w:w="1701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659185,58</w:t>
            </w: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659185,58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992 0801 0800300590 11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:rsidR="00C37C71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4297,30</w:t>
            </w:r>
          </w:p>
        </w:tc>
        <w:tc>
          <w:tcPr>
            <w:tcW w:w="1276" w:type="dxa"/>
          </w:tcPr>
          <w:p w:rsidR="00C37C71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4297,30</w:t>
            </w:r>
          </w:p>
        </w:tc>
        <w:tc>
          <w:tcPr>
            <w:tcW w:w="1559" w:type="dxa"/>
          </w:tcPr>
          <w:p w:rsidR="00C37C71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C37C71" w:rsidRPr="00675C02" w:rsidTr="00675C02">
        <w:tc>
          <w:tcPr>
            <w:tcW w:w="4644" w:type="dxa"/>
          </w:tcPr>
          <w:p w:rsidR="00C37C71" w:rsidRPr="00675C02" w:rsidRDefault="00C37C71" w:rsidP="00675C02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75C02">
              <w:rPr>
                <w:rFonts w:ascii="Times New Roman" w:hAnsi="Times New Roman"/>
                <w:sz w:val="14"/>
                <w:szCs w:val="14"/>
              </w:rPr>
              <w:t>992 0801 0800300590 119</w:t>
            </w:r>
          </w:p>
        </w:tc>
        <w:tc>
          <w:tcPr>
            <w:tcW w:w="1701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188056,72</w:t>
            </w:r>
          </w:p>
        </w:tc>
        <w:tc>
          <w:tcPr>
            <w:tcW w:w="1276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188056,72</w:t>
            </w:r>
          </w:p>
        </w:tc>
        <w:tc>
          <w:tcPr>
            <w:tcW w:w="1559" w:type="dxa"/>
          </w:tcPr>
          <w:p w:rsidR="00C37C71" w:rsidRPr="00675C02" w:rsidRDefault="00C37C71" w:rsidP="00675C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</w:tbl>
    <w:p w:rsidR="00C37C71" w:rsidRPr="00EB6700" w:rsidRDefault="00C37C71" w:rsidP="00EB6700">
      <w:pPr>
        <w:jc w:val="center"/>
        <w:rPr>
          <w:rFonts w:ascii="Times New Roman" w:hAnsi="Times New Roman"/>
          <w:sz w:val="28"/>
          <w:szCs w:val="28"/>
        </w:rPr>
      </w:pPr>
    </w:p>
    <w:sectPr w:rsidR="00C37C71" w:rsidRPr="00EB6700" w:rsidSect="0026499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700"/>
    <w:rsid w:val="000244DC"/>
    <w:rsid w:val="00046B19"/>
    <w:rsid w:val="00075FF7"/>
    <w:rsid w:val="000C6268"/>
    <w:rsid w:val="000F2093"/>
    <w:rsid w:val="0012628E"/>
    <w:rsid w:val="00164910"/>
    <w:rsid w:val="002148C0"/>
    <w:rsid w:val="00264992"/>
    <w:rsid w:val="00285317"/>
    <w:rsid w:val="002F5F99"/>
    <w:rsid w:val="00304BF0"/>
    <w:rsid w:val="003F5DF3"/>
    <w:rsid w:val="004166E5"/>
    <w:rsid w:val="004567EE"/>
    <w:rsid w:val="00492753"/>
    <w:rsid w:val="004F46F2"/>
    <w:rsid w:val="00526C59"/>
    <w:rsid w:val="00581858"/>
    <w:rsid w:val="00675C02"/>
    <w:rsid w:val="006D5DEF"/>
    <w:rsid w:val="00786A76"/>
    <w:rsid w:val="007E4806"/>
    <w:rsid w:val="007F6AD2"/>
    <w:rsid w:val="00826043"/>
    <w:rsid w:val="008B4055"/>
    <w:rsid w:val="00944F9C"/>
    <w:rsid w:val="00966C7B"/>
    <w:rsid w:val="009F35AF"/>
    <w:rsid w:val="00A22415"/>
    <w:rsid w:val="00A8036C"/>
    <w:rsid w:val="00BC72FC"/>
    <w:rsid w:val="00C37C71"/>
    <w:rsid w:val="00D50F78"/>
    <w:rsid w:val="00D83BFF"/>
    <w:rsid w:val="00E17491"/>
    <w:rsid w:val="00E178B5"/>
    <w:rsid w:val="00E21D09"/>
    <w:rsid w:val="00E45D10"/>
    <w:rsid w:val="00E53FF7"/>
    <w:rsid w:val="00EB6700"/>
    <w:rsid w:val="00EB7CB0"/>
    <w:rsid w:val="00F45BBA"/>
    <w:rsid w:val="00FC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4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4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AD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1</Pages>
  <Words>411</Words>
  <Characters>2348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Centr</cp:lastModifiedBy>
  <cp:revision>19</cp:revision>
  <cp:lastPrinted>2017-01-21T11:20:00Z</cp:lastPrinted>
  <dcterms:created xsi:type="dcterms:W3CDTF">2016-06-23T06:13:00Z</dcterms:created>
  <dcterms:modified xsi:type="dcterms:W3CDTF">2018-02-01T07:19:00Z</dcterms:modified>
</cp:coreProperties>
</file>