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72" w:rsidRPr="00167772" w:rsidRDefault="00345D69" w:rsidP="00167772">
      <w:pPr>
        <w:keepNext/>
        <w:widowControl/>
        <w:autoSpaceDE/>
        <w:autoSpaceDN/>
        <w:adjustRightInd/>
        <w:jc w:val="center"/>
        <w:outlineLvl w:val="0"/>
        <w:rPr>
          <w:b/>
          <w:bCs/>
          <w:sz w:val="32"/>
        </w:rPr>
      </w:pPr>
      <w:r>
        <w:rPr>
          <w:rFonts w:ascii="Cambria" w:hAnsi="Cambria"/>
          <w:noProof/>
          <w:color w:val="4F81BD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85pt;margin-top:-27.3pt;width:26.2pt;height:18.8pt;z-index:1" stroked="f">
            <v:textbox>
              <w:txbxContent>
                <w:p w:rsidR="005D7B2D" w:rsidRDefault="005D7B2D"/>
              </w:txbxContent>
            </v:textbox>
          </v:shape>
        </w:pict>
      </w:r>
      <w:r w:rsidR="00167772" w:rsidRPr="00167772">
        <w:rPr>
          <w:b/>
          <w:bCs/>
          <w:sz w:val="32"/>
        </w:rPr>
        <w:t>ПОСТАНОВЛЕНИЕ</w:t>
      </w:r>
    </w:p>
    <w:p w:rsidR="00167772" w:rsidRPr="00167772" w:rsidRDefault="00167772" w:rsidP="00167772">
      <w:pPr>
        <w:widowControl/>
        <w:autoSpaceDE/>
        <w:autoSpaceDN/>
        <w:adjustRightInd/>
        <w:rPr>
          <w:rFonts w:eastAsia="Arial Unicode MS"/>
        </w:rPr>
      </w:pPr>
    </w:p>
    <w:p w:rsidR="00167772" w:rsidRPr="00167772" w:rsidRDefault="00167772" w:rsidP="00167772">
      <w:pPr>
        <w:widowControl/>
        <w:autoSpaceDE/>
        <w:autoSpaceDN/>
        <w:adjustRightInd/>
        <w:jc w:val="center"/>
        <w:rPr>
          <w:b/>
          <w:bCs/>
          <w:sz w:val="28"/>
        </w:rPr>
      </w:pPr>
      <w:r w:rsidRPr="00167772">
        <w:rPr>
          <w:b/>
          <w:bCs/>
          <w:sz w:val="28"/>
        </w:rPr>
        <w:t xml:space="preserve">АДМИНИСТРАЦИИ </w:t>
      </w:r>
      <w:r w:rsidR="00F821C6">
        <w:rPr>
          <w:b/>
          <w:bCs/>
          <w:sz w:val="28"/>
        </w:rPr>
        <w:t>ЦЕНТРАЛЬНОГО</w:t>
      </w:r>
      <w:r w:rsidRPr="00167772">
        <w:rPr>
          <w:b/>
          <w:bCs/>
          <w:sz w:val="28"/>
        </w:rPr>
        <w:t xml:space="preserve"> СЕЛЬСКОГО ПОСЕЛЕНИЯ</w:t>
      </w:r>
      <w:r w:rsidRPr="00167772">
        <w:rPr>
          <w:b/>
          <w:bCs/>
          <w:sz w:val="28"/>
        </w:rPr>
        <w:br/>
        <w:t>БЕЛОГЛИНСКОГО РАЙОНА</w:t>
      </w:r>
    </w:p>
    <w:p w:rsidR="00167772" w:rsidRPr="00167772" w:rsidRDefault="00167772" w:rsidP="00167772">
      <w:pPr>
        <w:widowControl/>
        <w:autoSpaceDE/>
        <w:autoSpaceDN/>
        <w:adjustRightInd/>
      </w:pPr>
    </w:p>
    <w:p w:rsidR="00167772" w:rsidRPr="00167772" w:rsidRDefault="00167772" w:rsidP="00167772">
      <w:pPr>
        <w:widowControl/>
        <w:autoSpaceDE/>
        <w:autoSpaceDN/>
        <w:adjustRightInd/>
      </w:pPr>
    </w:p>
    <w:p w:rsidR="00167772" w:rsidRPr="00167772" w:rsidRDefault="00167772" w:rsidP="00167772">
      <w:pPr>
        <w:widowControl/>
        <w:autoSpaceDE/>
        <w:autoSpaceDN/>
        <w:adjustRightInd/>
      </w:pPr>
      <w:r w:rsidRPr="00167772">
        <w:rPr>
          <w:sz w:val="28"/>
          <w:szCs w:val="28"/>
        </w:rPr>
        <w:t xml:space="preserve">от 14.04.2016 </w:t>
      </w:r>
      <w:r w:rsidRPr="00167772">
        <w:rPr>
          <w:sz w:val="28"/>
          <w:szCs w:val="28"/>
        </w:rPr>
        <w:tab/>
      </w:r>
      <w:r w:rsidRPr="00167772">
        <w:tab/>
      </w:r>
      <w:r w:rsidRPr="00167772">
        <w:tab/>
      </w:r>
      <w:r w:rsidRPr="00167772">
        <w:tab/>
      </w:r>
      <w:r w:rsidRPr="00167772">
        <w:tab/>
      </w:r>
      <w:r w:rsidRPr="00167772">
        <w:tab/>
      </w:r>
      <w:r w:rsidRPr="00167772">
        <w:tab/>
      </w:r>
      <w:r w:rsidRPr="00167772">
        <w:rPr>
          <w:sz w:val="28"/>
        </w:rPr>
        <w:t xml:space="preserve">        </w:t>
      </w:r>
      <w:r w:rsidR="00F821C6">
        <w:rPr>
          <w:sz w:val="28"/>
        </w:rPr>
        <w:t xml:space="preserve">                             № 43</w:t>
      </w:r>
    </w:p>
    <w:p w:rsidR="005D7B2D" w:rsidRDefault="005D7B2D" w:rsidP="005B392A">
      <w:pPr>
        <w:ind w:right="81"/>
        <w:rPr>
          <w:sz w:val="28"/>
        </w:rPr>
      </w:pPr>
    </w:p>
    <w:p w:rsidR="005D7B2D" w:rsidRPr="00FE1A52" w:rsidRDefault="005D7B2D" w:rsidP="005B392A">
      <w:pPr>
        <w:ind w:right="81"/>
        <w:rPr>
          <w:color w:val="FF0000"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</w:t>
      </w:r>
    </w:p>
    <w:p w:rsidR="005D7B2D" w:rsidRPr="005D4FF2" w:rsidRDefault="005D7B2D" w:rsidP="00A87971">
      <w:pPr>
        <w:rPr>
          <w:sz w:val="28"/>
          <w:szCs w:val="28"/>
        </w:rPr>
      </w:pPr>
    </w:p>
    <w:tbl>
      <w:tblPr>
        <w:tblW w:w="0" w:type="auto"/>
        <w:jc w:val="center"/>
        <w:tblInd w:w="-436" w:type="dxa"/>
        <w:tblLayout w:type="fixed"/>
        <w:tblLook w:val="0000" w:firstRow="0" w:lastRow="0" w:firstColumn="0" w:lastColumn="0" w:noHBand="0" w:noVBand="0"/>
      </w:tblPr>
      <w:tblGrid>
        <w:gridCol w:w="8692"/>
      </w:tblGrid>
      <w:tr w:rsidR="005D7B2D" w:rsidRPr="00AF20C9" w:rsidTr="00520B55">
        <w:trPr>
          <w:jc w:val="center"/>
        </w:trPr>
        <w:tc>
          <w:tcPr>
            <w:tcW w:w="8692" w:type="dxa"/>
          </w:tcPr>
          <w:p w:rsidR="005D7B2D" w:rsidRDefault="005D7B2D" w:rsidP="00FF0782">
            <w:pPr>
              <w:jc w:val="center"/>
              <w:rPr>
                <w:b/>
                <w:sz w:val="28"/>
                <w:szCs w:val="28"/>
              </w:rPr>
            </w:pPr>
            <w:r w:rsidRPr="00B8494F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П</w:t>
            </w:r>
            <w:r w:rsidRPr="00B8494F">
              <w:rPr>
                <w:b/>
                <w:sz w:val="28"/>
                <w:szCs w:val="28"/>
              </w:rPr>
              <w:t xml:space="preserve">орядка формирования, </w:t>
            </w:r>
          </w:p>
          <w:p w:rsidR="005D7B2D" w:rsidRDefault="005D7B2D" w:rsidP="00FF0782">
            <w:pPr>
              <w:jc w:val="center"/>
              <w:rPr>
                <w:b/>
                <w:sz w:val="28"/>
                <w:szCs w:val="28"/>
              </w:rPr>
            </w:pPr>
            <w:r w:rsidRPr="00B8494F">
              <w:rPr>
                <w:b/>
                <w:sz w:val="28"/>
                <w:szCs w:val="28"/>
              </w:rPr>
              <w:t xml:space="preserve">утверждения и ведения планов-графиков закупок товаров, </w:t>
            </w:r>
          </w:p>
          <w:p w:rsidR="005D7B2D" w:rsidRDefault="005D7B2D" w:rsidP="00FF0782">
            <w:pPr>
              <w:jc w:val="center"/>
              <w:rPr>
                <w:b/>
                <w:sz w:val="28"/>
                <w:szCs w:val="28"/>
              </w:rPr>
            </w:pPr>
            <w:r w:rsidRPr="00B8494F">
              <w:rPr>
                <w:b/>
                <w:sz w:val="28"/>
                <w:szCs w:val="28"/>
              </w:rPr>
              <w:t>работ, услуг для</w:t>
            </w:r>
            <w:r w:rsidRPr="00F6450D">
              <w:rPr>
                <w:b/>
                <w:sz w:val="28"/>
                <w:szCs w:val="28"/>
              </w:rPr>
              <w:t xml:space="preserve"> обеспечения </w:t>
            </w:r>
            <w:r>
              <w:rPr>
                <w:b/>
                <w:sz w:val="28"/>
                <w:szCs w:val="28"/>
              </w:rPr>
              <w:t xml:space="preserve">муниципальных </w:t>
            </w:r>
            <w:r w:rsidRPr="00F6450D">
              <w:rPr>
                <w:b/>
                <w:sz w:val="28"/>
                <w:szCs w:val="28"/>
              </w:rPr>
              <w:t>нужд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5D7B2D" w:rsidRPr="00FF0782" w:rsidRDefault="00F821C6" w:rsidP="00FF07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Центрального</w:t>
            </w:r>
            <w:r w:rsidR="005D7B2D">
              <w:rPr>
                <w:b/>
                <w:sz w:val="28"/>
                <w:szCs w:val="28"/>
              </w:rPr>
              <w:t xml:space="preserve"> сельского поселения Белоглинского района</w:t>
            </w:r>
          </w:p>
        </w:tc>
      </w:tr>
    </w:tbl>
    <w:p w:rsidR="005D7B2D" w:rsidRDefault="005D7B2D" w:rsidP="00336C60">
      <w:pPr>
        <w:jc w:val="both"/>
        <w:rPr>
          <w:sz w:val="28"/>
          <w:szCs w:val="28"/>
        </w:rPr>
      </w:pPr>
    </w:p>
    <w:p w:rsidR="005D7B2D" w:rsidRDefault="005D7B2D" w:rsidP="00055409">
      <w:pPr>
        <w:jc w:val="both"/>
        <w:rPr>
          <w:sz w:val="28"/>
          <w:szCs w:val="28"/>
        </w:rPr>
      </w:pPr>
    </w:p>
    <w:p w:rsidR="005D7B2D" w:rsidRDefault="005D7B2D" w:rsidP="00A131DF">
      <w:pPr>
        <w:ind w:firstLine="709"/>
        <w:jc w:val="both"/>
        <w:rPr>
          <w:sz w:val="28"/>
          <w:szCs w:val="28"/>
        </w:rPr>
      </w:pPr>
      <w:r w:rsidRPr="00055409">
        <w:rPr>
          <w:sz w:val="28"/>
          <w:szCs w:val="28"/>
        </w:rPr>
        <w:t xml:space="preserve">Во исполнение части 5 статьи 21 Федерального закона от             </w:t>
      </w:r>
      <w:r>
        <w:rPr>
          <w:sz w:val="28"/>
          <w:szCs w:val="28"/>
        </w:rPr>
        <w:t xml:space="preserve">                         </w:t>
      </w:r>
      <w:r w:rsidRPr="00055409">
        <w:rPr>
          <w:sz w:val="28"/>
          <w:szCs w:val="28"/>
        </w:rPr>
        <w:t>5 апреля 2013 года № 44-ФЗ «О контрактной системе в сф</w:t>
      </w:r>
      <w:r>
        <w:rPr>
          <w:sz w:val="28"/>
          <w:szCs w:val="28"/>
        </w:rPr>
        <w:t xml:space="preserve">ере закупок                    </w:t>
      </w:r>
      <w:r w:rsidRPr="00055409">
        <w:rPr>
          <w:sz w:val="28"/>
          <w:szCs w:val="28"/>
        </w:rPr>
        <w:t>товаров, работ, услуг для обеспечения государственных и муниципальных нужд» (в редакции Федерального закона от 13 июля 2015 года № 249-ФЗ), руководствуясь статьями 16, 37 Федерального закона от 6 октября                              2003 года № 131-ФЗ «Об общих принципах организации                                            местного самоуправления в Российской Федерации» (в редакции  Федерального закона от 3 ноября 2015 года № 303-ФЗ), постановлением                               Правительства Российской Федерации от 5 июня 2015 года                                                 № 554 «О требованиях к формированию, утверждению и ведению                               плана-графика закупок товаров, работ, услуг для обеспечения нужд                         субъекта Российской Федерации и муниципальных нужд, а также                                        о требованиях к форме плана-графика закупок товаров, работ, услуг»,                      статьями 8, 33, 72 Устава муниципального</w:t>
      </w:r>
      <w:r>
        <w:rPr>
          <w:sz w:val="28"/>
          <w:szCs w:val="28"/>
        </w:rPr>
        <w:t xml:space="preserve"> </w:t>
      </w:r>
      <w:r w:rsidRPr="00055409">
        <w:rPr>
          <w:sz w:val="28"/>
          <w:szCs w:val="28"/>
        </w:rPr>
        <w:t xml:space="preserve"> об</w:t>
      </w:r>
      <w:r>
        <w:rPr>
          <w:sz w:val="28"/>
          <w:szCs w:val="28"/>
        </w:rPr>
        <w:t>разования   Белоглинский   район</w:t>
      </w:r>
      <w:r w:rsidRPr="00055409">
        <w:rPr>
          <w:sz w:val="28"/>
          <w:szCs w:val="28"/>
        </w:rPr>
        <w:t xml:space="preserve">, </w:t>
      </w:r>
    </w:p>
    <w:p w:rsidR="005D7B2D" w:rsidRPr="00055409" w:rsidRDefault="005D7B2D" w:rsidP="00A131DF">
      <w:pPr>
        <w:jc w:val="both"/>
        <w:rPr>
          <w:sz w:val="28"/>
          <w:szCs w:val="28"/>
        </w:rPr>
      </w:pPr>
      <w:r w:rsidRPr="00055409">
        <w:rPr>
          <w:sz w:val="28"/>
          <w:szCs w:val="28"/>
        </w:rPr>
        <w:t>п о с т а н о в л я ю:</w:t>
      </w:r>
    </w:p>
    <w:p w:rsidR="005D7B2D" w:rsidRPr="00055409" w:rsidRDefault="005D7B2D" w:rsidP="003D0B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4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09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формирования, утверждения и ведения планов-графиков закупок товаров, работ, услуг для обеспечения муниципальных нужд </w:t>
      </w:r>
      <w:r w:rsidR="00F821C6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05540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D7B2D" w:rsidRDefault="005D7B2D" w:rsidP="005B392A">
      <w:pPr>
        <w:tabs>
          <w:tab w:val="left" w:pos="800"/>
        </w:tabs>
        <w:ind w:firstLine="708"/>
        <w:jc w:val="both"/>
        <w:rPr>
          <w:sz w:val="28"/>
          <w:szCs w:val="28"/>
        </w:rPr>
      </w:pPr>
      <w:r>
        <w:t>2.</w:t>
      </w:r>
      <w:r w:rsidRPr="003D0BD2">
        <w:rPr>
          <w:bCs/>
          <w:color w:val="000000"/>
        </w:rPr>
        <w:t xml:space="preserve"> </w:t>
      </w:r>
      <w:r w:rsidR="00F821C6">
        <w:rPr>
          <w:sz w:val="28"/>
          <w:szCs w:val="28"/>
        </w:rPr>
        <w:t>Главному</w:t>
      </w:r>
      <w:r w:rsidRPr="00161621">
        <w:rPr>
          <w:sz w:val="28"/>
          <w:szCs w:val="28"/>
        </w:rPr>
        <w:t xml:space="preserve"> специалисту администрации </w:t>
      </w:r>
      <w:r w:rsidR="00F821C6">
        <w:rPr>
          <w:sz w:val="28"/>
          <w:szCs w:val="28"/>
        </w:rPr>
        <w:t>Центрального</w:t>
      </w:r>
      <w:r w:rsidRPr="00161621">
        <w:rPr>
          <w:sz w:val="28"/>
          <w:szCs w:val="28"/>
        </w:rPr>
        <w:t xml:space="preserve"> сельского</w:t>
      </w:r>
      <w:r w:rsidR="00F821C6">
        <w:rPr>
          <w:sz w:val="28"/>
          <w:szCs w:val="28"/>
        </w:rPr>
        <w:t xml:space="preserve"> поселения Белоглинского районаВ.М. Гузенко</w:t>
      </w:r>
      <w:r w:rsidRPr="00161621">
        <w:rPr>
          <w:sz w:val="28"/>
          <w:szCs w:val="28"/>
        </w:rPr>
        <w:t xml:space="preserve"> опубликовать</w:t>
      </w:r>
      <w:r w:rsidR="00167772">
        <w:rPr>
          <w:sz w:val="28"/>
          <w:szCs w:val="28"/>
        </w:rPr>
        <w:t xml:space="preserve"> (обнародовать)</w:t>
      </w:r>
      <w:r w:rsidRPr="00161621">
        <w:rPr>
          <w:sz w:val="28"/>
          <w:szCs w:val="28"/>
        </w:rPr>
        <w:t xml:space="preserve"> настоящее постановление в средствах массовой информации Белоглинского района и разместить на официальном сайте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  <w:r w:rsidRPr="00161621">
        <w:rPr>
          <w:sz w:val="28"/>
          <w:szCs w:val="28"/>
        </w:rPr>
        <w:t xml:space="preserve"> Белоглинск</w:t>
      </w:r>
      <w:r>
        <w:rPr>
          <w:sz w:val="28"/>
          <w:szCs w:val="28"/>
        </w:rPr>
        <w:t>ого</w:t>
      </w:r>
      <w:r w:rsidRPr="0016162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61621">
        <w:rPr>
          <w:sz w:val="28"/>
          <w:szCs w:val="28"/>
        </w:rPr>
        <w:t>.</w:t>
      </w:r>
    </w:p>
    <w:p w:rsidR="005D7B2D" w:rsidRDefault="005D7B2D" w:rsidP="005B392A">
      <w:pPr>
        <w:pStyle w:val="a4"/>
        <w:tabs>
          <w:tab w:val="clear" w:pos="540"/>
          <w:tab w:val="left" w:pos="0"/>
        </w:tabs>
        <w:ind w:firstLine="567"/>
        <w:rPr>
          <w:sz w:val="28"/>
          <w:szCs w:val="28"/>
        </w:rPr>
      </w:pPr>
      <w:r>
        <w:t>3.</w:t>
      </w:r>
      <w:r w:rsidRPr="008E3C76">
        <w:t xml:space="preserve"> </w:t>
      </w:r>
      <w:r w:rsidRPr="00054E62">
        <w:rPr>
          <w:sz w:val="28"/>
          <w:szCs w:val="28"/>
        </w:rPr>
        <w:t>Контроль за выполнением настоящег</w:t>
      </w:r>
      <w:r>
        <w:rPr>
          <w:sz w:val="28"/>
          <w:szCs w:val="28"/>
        </w:rPr>
        <w:t xml:space="preserve">о постановления возложить на </w:t>
      </w:r>
      <w:r w:rsidRPr="00054E62">
        <w:rPr>
          <w:sz w:val="28"/>
          <w:szCs w:val="28"/>
        </w:rPr>
        <w:t>заместителя главы</w:t>
      </w:r>
      <w:r w:rsidR="00F821C6">
        <w:rPr>
          <w:sz w:val="28"/>
          <w:szCs w:val="28"/>
        </w:rPr>
        <w:t>, начальника финансового</w:t>
      </w:r>
      <w:r w:rsidR="00167772">
        <w:rPr>
          <w:sz w:val="28"/>
          <w:szCs w:val="28"/>
        </w:rPr>
        <w:t xml:space="preserve"> отдела</w:t>
      </w:r>
      <w:r w:rsidRPr="00054E62">
        <w:rPr>
          <w:sz w:val="28"/>
          <w:szCs w:val="28"/>
        </w:rPr>
        <w:t xml:space="preserve"> </w:t>
      </w:r>
      <w:r w:rsidR="00167772">
        <w:rPr>
          <w:sz w:val="28"/>
          <w:szCs w:val="28"/>
        </w:rPr>
        <w:t xml:space="preserve">администрации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</w:t>
      </w:r>
      <w:r w:rsidRPr="00054E62">
        <w:rPr>
          <w:sz w:val="28"/>
          <w:szCs w:val="28"/>
        </w:rPr>
        <w:t xml:space="preserve"> </w:t>
      </w:r>
      <w:r w:rsidR="00167772">
        <w:rPr>
          <w:sz w:val="28"/>
          <w:szCs w:val="28"/>
        </w:rPr>
        <w:t xml:space="preserve"> </w:t>
      </w:r>
      <w:r w:rsidR="00F821C6">
        <w:rPr>
          <w:sz w:val="28"/>
          <w:szCs w:val="28"/>
        </w:rPr>
        <w:t>Н.П. Катукову</w:t>
      </w:r>
      <w:r w:rsidRPr="00054E62">
        <w:rPr>
          <w:sz w:val="28"/>
          <w:szCs w:val="28"/>
        </w:rPr>
        <w:t>.</w:t>
      </w:r>
    </w:p>
    <w:p w:rsidR="005D7B2D" w:rsidRPr="009E4D0E" w:rsidRDefault="00167772" w:rsidP="00A90C4D">
      <w:pPr>
        <w:pStyle w:val="a4"/>
        <w:tabs>
          <w:tab w:val="clear" w:pos="540"/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D7B2D" w:rsidRPr="009E4D0E">
        <w:rPr>
          <w:sz w:val="28"/>
          <w:szCs w:val="28"/>
        </w:rPr>
        <w:t>.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="005D7B2D" w:rsidRPr="009E4D0E">
        <w:rPr>
          <w:sz w:val="28"/>
          <w:szCs w:val="28"/>
        </w:rPr>
        <w:t>.</w:t>
      </w:r>
    </w:p>
    <w:p w:rsidR="00F5451A" w:rsidRDefault="00F5451A" w:rsidP="005B392A">
      <w:pPr>
        <w:jc w:val="both"/>
        <w:rPr>
          <w:sz w:val="28"/>
          <w:szCs w:val="28"/>
        </w:rPr>
      </w:pPr>
    </w:p>
    <w:p w:rsidR="005D7B2D" w:rsidRDefault="005D7B2D" w:rsidP="005B3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</w:p>
    <w:p w:rsidR="005D7B2D" w:rsidRDefault="005D7B2D" w:rsidP="005B3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                                    </w:t>
      </w:r>
      <w:r w:rsidR="00F821C6">
        <w:rPr>
          <w:sz w:val="28"/>
          <w:szCs w:val="28"/>
        </w:rPr>
        <w:t xml:space="preserve">                            Е.Н. Михалев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5D7B2D" w:rsidRPr="00D32C0E" w:rsidTr="00E11044">
        <w:tc>
          <w:tcPr>
            <w:tcW w:w="4503" w:type="dxa"/>
          </w:tcPr>
          <w:p w:rsidR="005D7B2D" w:rsidRPr="00D32C0E" w:rsidRDefault="005D7B2D" w:rsidP="00421211">
            <w:pPr>
              <w:tabs>
                <w:tab w:val="left" w:pos="101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:rsidR="005D7B2D" w:rsidRDefault="005D7B2D" w:rsidP="00421211">
            <w:pPr>
              <w:pStyle w:val="a7"/>
              <w:jc w:val="center"/>
              <w:rPr>
                <w:sz w:val="28"/>
                <w:szCs w:val="28"/>
              </w:rPr>
            </w:pPr>
          </w:p>
          <w:p w:rsidR="00F5451A" w:rsidRDefault="00F5451A" w:rsidP="00421211">
            <w:pPr>
              <w:pStyle w:val="a7"/>
              <w:jc w:val="center"/>
              <w:rPr>
                <w:sz w:val="28"/>
                <w:szCs w:val="28"/>
              </w:rPr>
            </w:pPr>
          </w:p>
          <w:p w:rsidR="00F5451A" w:rsidRDefault="00F5451A" w:rsidP="00421211">
            <w:pPr>
              <w:pStyle w:val="a7"/>
              <w:jc w:val="center"/>
              <w:rPr>
                <w:sz w:val="28"/>
                <w:szCs w:val="28"/>
              </w:rPr>
            </w:pPr>
          </w:p>
          <w:p w:rsidR="005D7B2D" w:rsidRDefault="005D7B2D" w:rsidP="0042121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D7B2D" w:rsidRDefault="005D7B2D" w:rsidP="00421211">
            <w:pPr>
              <w:pStyle w:val="a7"/>
              <w:jc w:val="center"/>
              <w:rPr>
                <w:sz w:val="28"/>
                <w:szCs w:val="28"/>
              </w:rPr>
            </w:pPr>
          </w:p>
          <w:p w:rsidR="005D7B2D" w:rsidRDefault="005D7B2D" w:rsidP="0042121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D7B2D" w:rsidRDefault="005D7B2D" w:rsidP="00421211">
            <w:pPr>
              <w:pStyle w:val="a7"/>
              <w:jc w:val="center"/>
              <w:rPr>
                <w:sz w:val="28"/>
                <w:szCs w:val="28"/>
              </w:rPr>
            </w:pPr>
            <w:r w:rsidRPr="005464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5D7B2D" w:rsidRDefault="00F821C6" w:rsidP="0042121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Центрального</w:t>
            </w:r>
            <w:r w:rsidR="005D7B2D">
              <w:rPr>
                <w:sz w:val="28"/>
                <w:szCs w:val="28"/>
              </w:rPr>
              <w:t xml:space="preserve"> сельского поселения</w:t>
            </w:r>
          </w:p>
          <w:p w:rsidR="005D7B2D" w:rsidRDefault="005D7B2D" w:rsidP="0042121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Белоглинского района</w:t>
            </w:r>
          </w:p>
          <w:p w:rsidR="005D7B2D" w:rsidRDefault="005D7B2D" w:rsidP="00421211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5451A">
              <w:rPr>
                <w:sz w:val="28"/>
                <w:szCs w:val="28"/>
              </w:rPr>
              <w:t xml:space="preserve">14.04. </w:t>
            </w:r>
            <w:r>
              <w:rPr>
                <w:sz w:val="28"/>
                <w:szCs w:val="28"/>
              </w:rPr>
              <w:t xml:space="preserve">2016 № </w:t>
            </w:r>
            <w:r w:rsidR="00F821C6">
              <w:rPr>
                <w:sz w:val="28"/>
                <w:szCs w:val="28"/>
              </w:rPr>
              <w:t>43</w:t>
            </w:r>
          </w:p>
          <w:p w:rsidR="005D7B2D" w:rsidRDefault="005D7B2D" w:rsidP="00421211">
            <w:pPr>
              <w:pStyle w:val="a7"/>
              <w:jc w:val="center"/>
              <w:rPr>
                <w:sz w:val="28"/>
                <w:szCs w:val="28"/>
              </w:rPr>
            </w:pPr>
          </w:p>
          <w:p w:rsidR="005D7B2D" w:rsidRPr="00D32C0E" w:rsidRDefault="005D7B2D" w:rsidP="00421211">
            <w:pPr>
              <w:tabs>
                <w:tab w:val="left" w:pos="101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D7B2D" w:rsidRDefault="005D7B2D" w:rsidP="006924FB">
      <w:pPr>
        <w:tabs>
          <w:tab w:val="left" w:pos="851"/>
        </w:tabs>
        <w:jc w:val="center"/>
        <w:rPr>
          <w:color w:val="000000"/>
          <w:sz w:val="28"/>
          <w:szCs w:val="28"/>
        </w:rPr>
      </w:pPr>
    </w:p>
    <w:p w:rsidR="005D7B2D" w:rsidRPr="00787F4A" w:rsidRDefault="005D7B2D" w:rsidP="006924FB">
      <w:pPr>
        <w:tabs>
          <w:tab w:val="left" w:pos="851"/>
        </w:tabs>
        <w:jc w:val="center"/>
        <w:rPr>
          <w:b/>
          <w:color w:val="333333"/>
          <w:sz w:val="28"/>
          <w:szCs w:val="28"/>
        </w:rPr>
      </w:pPr>
      <w:r w:rsidRPr="00787F4A">
        <w:rPr>
          <w:b/>
          <w:color w:val="000000"/>
          <w:sz w:val="28"/>
          <w:szCs w:val="28"/>
        </w:rPr>
        <w:t>ПОРЯДОК</w:t>
      </w:r>
    </w:p>
    <w:p w:rsidR="005D7B2D" w:rsidRPr="00787F4A" w:rsidRDefault="005D7B2D" w:rsidP="006924FB">
      <w:pPr>
        <w:jc w:val="center"/>
        <w:rPr>
          <w:b/>
          <w:sz w:val="28"/>
          <w:szCs w:val="28"/>
        </w:rPr>
      </w:pPr>
      <w:r w:rsidRPr="00787F4A">
        <w:rPr>
          <w:b/>
          <w:sz w:val="28"/>
          <w:szCs w:val="28"/>
        </w:rPr>
        <w:t xml:space="preserve">формирования, утверждения и ведения планов-графиков </w:t>
      </w:r>
    </w:p>
    <w:p w:rsidR="005D7B2D" w:rsidRPr="00787F4A" w:rsidRDefault="005D7B2D" w:rsidP="006924FB">
      <w:pPr>
        <w:jc w:val="center"/>
        <w:rPr>
          <w:b/>
          <w:sz w:val="28"/>
          <w:szCs w:val="28"/>
        </w:rPr>
      </w:pPr>
      <w:r w:rsidRPr="00787F4A">
        <w:rPr>
          <w:b/>
          <w:sz w:val="28"/>
          <w:szCs w:val="28"/>
        </w:rPr>
        <w:t xml:space="preserve">закупок товаров, работ, услуг для обеспечения муниципальных </w:t>
      </w:r>
    </w:p>
    <w:p w:rsidR="005D7B2D" w:rsidRPr="00C56E98" w:rsidRDefault="005D7B2D" w:rsidP="006924FB">
      <w:pPr>
        <w:jc w:val="center"/>
        <w:rPr>
          <w:sz w:val="28"/>
          <w:szCs w:val="28"/>
        </w:rPr>
      </w:pPr>
      <w:r w:rsidRPr="00787F4A">
        <w:rPr>
          <w:b/>
          <w:sz w:val="28"/>
          <w:szCs w:val="28"/>
        </w:rPr>
        <w:t xml:space="preserve">нужд </w:t>
      </w:r>
      <w:r w:rsidR="00F821C6">
        <w:rPr>
          <w:b/>
          <w:sz w:val="28"/>
          <w:szCs w:val="28"/>
        </w:rPr>
        <w:t>Центрального</w:t>
      </w:r>
      <w:r>
        <w:rPr>
          <w:b/>
          <w:sz w:val="28"/>
          <w:szCs w:val="28"/>
        </w:rPr>
        <w:t xml:space="preserve"> сельского поселения</w:t>
      </w:r>
      <w:r w:rsidRPr="00787F4A">
        <w:rPr>
          <w:b/>
          <w:sz w:val="28"/>
          <w:szCs w:val="28"/>
        </w:rPr>
        <w:t xml:space="preserve"> Белоглинск</w:t>
      </w:r>
      <w:r>
        <w:rPr>
          <w:b/>
          <w:sz w:val="28"/>
          <w:szCs w:val="28"/>
        </w:rPr>
        <w:t>ого</w:t>
      </w:r>
      <w:r w:rsidRPr="00787F4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5D7B2D" w:rsidRDefault="005D7B2D" w:rsidP="006924FB">
      <w:pPr>
        <w:tabs>
          <w:tab w:val="left" w:pos="851"/>
        </w:tabs>
        <w:jc w:val="center"/>
        <w:rPr>
          <w:color w:val="000000"/>
        </w:rPr>
      </w:pPr>
    </w:p>
    <w:p w:rsidR="005D7B2D" w:rsidRDefault="005D7B2D" w:rsidP="006924FB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5D7B2D" w:rsidRDefault="005D7B2D" w:rsidP="006924FB">
      <w:pPr>
        <w:ind w:firstLine="709"/>
        <w:jc w:val="both"/>
        <w:rPr>
          <w:sz w:val="28"/>
          <w:szCs w:val="28"/>
        </w:rPr>
      </w:pPr>
      <w:r w:rsidRPr="00A6542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65429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A65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Pr="004A3270">
        <w:rPr>
          <w:sz w:val="28"/>
          <w:szCs w:val="28"/>
        </w:rPr>
        <w:t xml:space="preserve">формирования, утверждения и ведения </w:t>
      </w:r>
      <w:r>
        <w:rPr>
          <w:sz w:val="28"/>
          <w:szCs w:val="28"/>
        </w:rPr>
        <w:t xml:space="preserve">                      </w:t>
      </w:r>
      <w:r w:rsidRPr="004A3270">
        <w:rPr>
          <w:sz w:val="28"/>
          <w:szCs w:val="28"/>
        </w:rPr>
        <w:t>планов</w:t>
      </w:r>
      <w:r>
        <w:rPr>
          <w:sz w:val="28"/>
          <w:szCs w:val="28"/>
        </w:rPr>
        <w:t>-графиков</w:t>
      </w:r>
      <w:r w:rsidRPr="004A3270">
        <w:rPr>
          <w:sz w:val="28"/>
          <w:szCs w:val="28"/>
        </w:rPr>
        <w:t xml:space="preserve"> закупок </w:t>
      </w:r>
      <w:r w:rsidRPr="00C56E98">
        <w:rPr>
          <w:sz w:val="28"/>
          <w:szCs w:val="28"/>
        </w:rPr>
        <w:t>товаров, работ, услуг для обеспечения</w:t>
      </w:r>
      <w:r>
        <w:rPr>
          <w:sz w:val="28"/>
          <w:szCs w:val="28"/>
        </w:rPr>
        <w:t xml:space="preserve"> муниципальных</w:t>
      </w:r>
      <w:r w:rsidRPr="00C56E98">
        <w:rPr>
          <w:sz w:val="28"/>
          <w:szCs w:val="28"/>
        </w:rPr>
        <w:t xml:space="preserve"> нужд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 (далее – Порядок) разработан в соответствии с Федеральным законом                           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A65429">
        <w:rPr>
          <w:sz w:val="28"/>
          <w:szCs w:val="28"/>
        </w:rPr>
        <w:t>(далее - Федеральный закон)</w:t>
      </w:r>
      <w:r>
        <w:rPr>
          <w:sz w:val="28"/>
          <w:szCs w:val="28"/>
        </w:rPr>
        <w:t xml:space="preserve"> и </w:t>
      </w:r>
      <w:r w:rsidRPr="008D5A33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>правила</w:t>
      </w:r>
      <w:r w:rsidRPr="008D5A33">
        <w:rPr>
          <w:sz w:val="28"/>
          <w:szCs w:val="28"/>
        </w:rPr>
        <w:t xml:space="preserve"> формирования, утверждения и ведения планов</w:t>
      </w:r>
      <w:r>
        <w:rPr>
          <w:sz w:val="28"/>
          <w:szCs w:val="28"/>
        </w:rPr>
        <w:t>-графиков</w:t>
      </w:r>
      <w:r w:rsidRPr="008D5A33">
        <w:rPr>
          <w:sz w:val="28"/>
          <w:szCs w:val="28"/>
        </w:rPr>
        <w:t xml:space="preserve"> закуп</w:t>
      </w:r>
      <w:r>
        <w:rPr>
          <w:sz w:val="28"/>
          <w:szCs w:val="28"/>
        </w:rPr>
        <w:t xml:space="preserve">ок товаров, работ, услуг (далее </w:t>
      </w:r>
      <w:r w:rsidRPr="004A3270">
        <w:rPr>
          <w:sz w:val="28"/>
          <w:szCs w:val="28"/>
        </w:rPr>
        <w:t>–</w:t>
      </w:r>
      <w:r w:rsidRPr="008D5A33">
        <w:rPr>
          <w:sz w:val="28"/>
          <w:szCs w:val="28"/>
        </w:rPr>
        <w:t xml:space="preserve"> закупки)</w:t>
      </w:r>
      <w:r>
        <w:rPr>
          <w:sz w:val="28"/>
          <w:szCs w:val="28"/>
        </w:rPr>
        <w:t xml:space="preserve"> </w:t>
      </w:r>
      <w:r w:rsidRPr="00C56E98">
        <w:rPr>
          <w:sz w:val="28"/>
          <w:szCs w:val="28"/>
        </w:rPr>
        <w:t>для обеспечения</w:t>
      </w:r>
      <w:r>
        <w:rPr>
          <w:sz w:val="28"/>
          <w:szCs w:val="28"/>
        </w:rPr>
        <w:t xml:space="preserve"> муниципальных</w:t>
      </w:r>
      <w:r w:rsidRPr="00C56E98">
        <w:rPr>
          <w:sz w:val="28"/>
          <w:szCs w:val="28"/>
        </w:rPr>
        <w:t xml:space="preserve"> нужд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 Белоглинского района.</w:t>
      </w:r>
    </w:p>
    <w:p w:rsidR="005D7B2D" w:rsidRDefault="005D7B2D" w:rsidP="006924FB">
      <w:pPr>
        <w:ind w:firstLine="709"/>
        <w:jc w:val="both"/>
        <w:rPr>
          <w:sz w:val="28"/>
          <w:szCs w:val="28"/>
        </w:rPr>
      </w:pPr>
      <w:bookmarkStart w:id="0" w:name="Par1"/>
      <w:bookmarkEnd w:id="0"/>
      <w:r w:rsidRPr="00E00EF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00EF9">
        <w:rPr>
          <w:sz w:val="28"/>
          <w:szCs w:val="28"/>
        </w:rPr>
        <w:t>Настоящий Порядок в течение 3 дней со дня его утверждения подлежит размещению в единой информационной системе в сфере закупок</w:t>
      </w:r>
      <w:r>
        <w:rPr>
          <w:sz w:val="28"/>
          <w:szCs w:val="28"/>
        </w:rPr>
        <w:t xml:space="preserve"> (далее – единая информационная система).</w:t>
      </w:r>
    </w:p>
    <w:p w:rsidR="005D7B2D" w:rsidRPr="008D5A33" w:rsidRDefault="005D7B2D" w:rsidP="006924FB">
      <w:pPr>
        <w:ind w:firstLine="709"/>
        <w:jc w:val="both"/>
        <w:rPr>
          <w:sz w:val="28"/>
          <w:szCs w:val="28"/>
        </w:rPr>
      </w:pPr>
      <w:r w:rsidRPr="008D5A3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D5A33">
        <w:rPr>
          <w:sz w:val="28"/>
          <w:szCs w:val="28"/>
        </w:rPr>
        <w:t>Планы</w:t>
      </w:r>
      <w:r>
        <w:rPr>
          <w:sz w:val="28"/>
          <w:szCs w:val="28"/>
        </w:rPr>
        <w:t>-графики</w:t>
      </w:r>
      <w:r w:rsidRPr="008D5A33">
        <w:rPr>
          <w:sz w:val="28"/>
          <w:szCs w:val="28"/>
        </w:rPr>
        <w:t xml:space="preserve"> закупок </w:t>
      </w:r>
      <w:r w:rsidRPr="00C56E98">
        <w:rPr>
          <w:sz w:val="28"/>
          <w:szCs w:val="28"/>
        </w:rPr>
        <w:t xml:space="preserve">товаров, работ, услуг для обеспечения </w:t>
      </w:r>
      <w:r>
        <w:rPr>
          <w:sz w:val="28"/>
          <w:szCs w:val="28"/>
        </w:rPr>
        <w:t>муниципальных</w:t>
      </w:r>
      <w:r w:rsidRPr="00C56E98">
        <w:rPr>
          <w:sz w:val="28"/>
          <w:szCs w:val="28"/>
        </w:rPr>
        <w:t xml:space="preserve"> нужд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 (далее – планы графики закупок) </w:t>
      </w:r>
      <w:r w:rsidRPr="005A7AA0">
        <w:rPr>
          <w:sz w:val="28"/>
          <w:szCs w:val="28"/>
        </w:rPr>
        <w:t>формируются и</w:t>
      </w:r>
      <w:r w:rsidRPr="008D5A33">
        <w:rPr>
          <w:sz w:val="28"/>
          <w:szCs w:val="28"/>
        </w:rPr>
        <w:t xml:space="preserve"> утверждаются в течение 10 рабочих дней:</w:t>
      </w:r>
    </w:p>
    <w:p w:rsidR="005D7B2D" w:rsidRDefault="005D7B2D" w:rsidP="00692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D5A33">
        <w:rPr>
          <w:sz w:val="28"/>
          <w:szCs w:val="28"/>
        </w:rPr>
        <w:t xml:space="preserve">) </w:t>
      </w:r>
      <w:r>
        <w:rPr>
          <w:sz w:val="28"/>
          <w:szCs w:val="28"/>
        </w:rPr>
        <w:t>муниципальными</w:t>
      </w:r>
      <w:r w:rsidRPr="008D5A33">
        <w:rPr>
          <w:sz w:val="28"/>
          <w:szCs w:val="28"/>
        </w:rPr>
        <w:t xml:space="preserve"> заказчиками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района, действующими от имени администрации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 Белоглинского района</w:t>
      </w:r>
      <w:r w:rsidRPr="008D5A3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8D5A3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Pr="008D5A33">
        <w:rPr>
          <w:sz w:val="28"/>
          <w:szCs w:val="28"/>
        </w:rPr>
        <w:t xml:space="preserve"> заказчики)</w:t>
      </w:r>
      <w:r w:rsidRPr="000C3E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</w:t>
      </w:r>
      <w:r w:rsidRPr="000C3E88">
        <w:rPr>
          <w:sz w:val="28"/>
          <w:szCs w:val="28"/>
        </w:rPr>
        <w:t xml:space="preserve">со дня доведения до соответствующего </w:t>
      </w:r>
      <w:r>
        <w:rPr>
          <w:sz w:val="28"/>
          <w:szCs w:val="28"/>
        </w:rPr>
        <w:t>муниципаль</w:t>
      </w:r>
      <w:r w:rsidRPr="008D5A33">
        <w:rPr>
          <w:sz w:val="28"/>
          <w:szCs w:val="28"/>
        </w:rPr>
        <w:t xml:space="preserve">ного </w:t>
      </w:r>
      <w:r w:rsidRPr="000C3E88">
        <w:rPr>
          <w:sz w:val="28"/>
          <w:szCs w:val="28"/>
        </w:rPr>
        <w:t>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8D5A33">
        <w:rPr>
          <w:sz w:val="28"/>
          <w:szCs w:val="28"/>
        </w:rPr>
        <w:t>;</w:t>
      </w:r>
    </w:p>
    <w:p w:rsidR="005D7B2D" w:rsidRPr="008D5A33" w:rsidRDefault="005D7B2D" w:rsidP="00692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D5A3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муниципальными </w:t>
      </w:r>
      <w:r w:rsidRPr="008D5A33">
        <w:rPr>
          <w:sz w:val="28"/>
          <w:szCs w:val="28"/>
        </w:rPr>
        <w:t xml:space="preserve">бюджетными учреждениями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</w:t>
      </w:r>
      <w:r w:rsidRPr="008D5A33">
        <w:rPr>
          <w:sz w:val="28"/>
          <w:szCs w:val="28"/>
        </w:rPr>
        <w:t xml:space="preserve">, за исключением закупок, осуществляемых в соответствии с </w:t>
      </w:r>
      <w:hyperlink r:id="rId8" w:history="1">
        <w:r w:rsidRPr="008D5A33">
          <w:rPr>
            <w:sz w:val="28"/>
            <w:szCs w:val="28"/>
          </w:rPr>
          <w:t>частями 2</w:t>
        </w:r>
      </w:hyperlink>
      <w:r w:rsidRPr="008D5A33">
        <w:rPr>
          <w:sz w:val="28"/>
          <w:szCs w:val="28"/>
        </w:rPr>
        <w:t xml:space="preserve"> и </w:t>
      </w:r>
      <w:hyperlink r:id="rId9" w:history="1">
        <w:r w:rsidRPr="008D5A33">
          <w:rPr>
            <w:sz w:val="28"/>
            <w:szCs w:val="28"/>
          </w:rPr>
          <w:t>6 статьи 15</w:t>
        </w:r>
      </w:hyperlink>
      <w:r w:rsidRPr="008D5A33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    </w:t>
      </w:r>
      <w:r w:rsidRPr="008D5A33">
        <w:rPr>
          <w:sz w:val="28"/>
          <w:szCs w:val="28"/>
        </w:rPr>
        <w:t>закона,</w:t>
      </w:r>
      <w:r>
        <w:rPr>
          <w:sz w:val="28"/>
          <w:szCs w:val="28"/>
        </w:rPr>
        <w:t xml:space="preserve"> -</w:t>
      </w:r>
      <w:r w:rsidRPr="008D5A33">
        <w:rPr>
          <w:sz w:val="28"/>
          <w:szCs w:val="28"/>
        </w:rPr>
        <w:t xml:space="preserve"> </w:t>
      </w:r>
      <w:r w:rsidRPr="000C3E88">
        <w:rPr>
          <w:sz w:val="28"/>
          <w:szCs w:val="28"/>
        </w:rPr>
        <w:t>со дня утверждения плана финансово-хозяйственной деятельности</w:t>
      </w:r>
      <w:r w:rsidRPr="008D5A33">
        <w:rPr>
          <w:sz w:val="28"/>
          <w:szCs w:val="28"/>
        </w:rPr>
        <w:t>;</w:t>
      </w:r>
    </w:p>
    <w:p w:rsidR="005D7B2D" w:rsidRDefault="005D7B2D" w:rsidP="00692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5A33">
        <w:rPr>
          <w:sz w:val="28"/>
          <w:szCs w:val="28"/>
        </w:rPr>
        <w:t xml:space="preserve">) </w:t>
      </w:r>
      <w:r>
        <w:rPr>
          <w:sz w:val="28"/>
          <w:szCs w:val="28"/>
        </w:rPr>
        <w:t>муниципальными</w:t>
      </w:r>
      <w:r w:rsidRPr="008D5A33">
        <w:rPr>
          <w:sz w:val="28"/>
          <w:szCs w:val="28"/>
        </w:rPr>
        <w:t xml:space="preserve"> автономными учреждениями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</w:t>
      </w:r>
      <w:r w:rsidRPr="008D5A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муниципальными </w:t>
      </w:r>
      <w:r w:rsidRPr="008D5A33">
        <w:rPr>
          <w:sz w:val="28"/>
          <w:szCs w:val="28"/>
        </w:rPr>
        <w:t xml:space="preserve">унитарными </w:t>
      </w:r>
      <w:r w:rsidRPr="008D5A33">
        <w:rPr>
          <w:sz w:val="28"/>
          <w:szCs w:val="28"/>
        </w:rPr>
        <w:lastRenderedPageBreak/>
        <w:t>предприятиями</w:t>
      </w:r>
      <w:r>
        <w:rPr>
          <w:sz w:val="28"/>
          <w:szCs w:val="28"/>
        </w:rPr>
        <w:t xml:space="preserve">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Белоглинский район</w:t>
      </w:r>
      <w:r w:rsidRPr="008D5A33">
        <w:rPr>
          <w:sz w:val="28"/>
          <w:szCs w:val="28"/>
        </w:rPr>
        <w:t xml:space="preserve">, в случае, предусмотренном </w:t>
      </w:r>
      <w:hyperlink r:id="rId10" w:history="1">
        <w:r w:rsidRPr="008D5A33">
          <w:rPr>
            <w:sz w:val="28"/>
            <w:szCs w:val="28"/>
          </w:rPr>
          <w:t>частью 4 статьи 15</w:t>
        </w:r>
      </w:hyperlink>
      <w:r w:rsidRPr="008D5A33">
        <w:rPr>
          <w:sz w:val="28"/>
          <w:szCs w:val="28"/>
        </w:rPr>
        <w:t xml:space="preserve"> Федерального закона,</w:t>
      </w:r>
      <w:r>
        <w:rPr>
          <w:sz w:val="28"/>
          <w:szCs w:val="28"/>
        </w:rPr>
        <w:t xml:space="preserve"> -</w:t>
      </w:r>
      <w:r w:rsidRPr="008D5A33">
        <w:rPr>
          <w:sz w:val="28"/>
          <w:szCs w:val="28"/>
        </w:rPr>
        <w:t xml:space="preserve"> </w:t>
      </w:r>
      <w:r w:rsidRPr="000C3E88">
        <w:rPr>
          <w:sz w:val="28"/>
          <w:szCs w:val="28"/>
        </w:rPr>
        <w:t>со дня заключения соглашения о предоставлении субсидии</w:t>
      </w:r>
      <w:r w:rsidRPr="008D5A33">
        <w:rPr>
          <w:sz w:val="28"/>
          <w:szCs w:val="28"/>
        </w:rPr>
        <w:t xml:space="preserve"> на осуществление капитальных вложений в объекты капитального строительства </w:t>
      </w:r>
      <w:r>
        <w:rPr>
          <w:sz w:val="28"/>
          <w:szCs w:val="28"/>
        </w:rPr>
        <w:t>муниципальной</w:t>
      </w:r>
      <w:r w:rsidRPr="008D5A33">
        <w:rPr>
          <w:sz w:val="28"/>
          <w:szCs w:val="28"/>
        </w:rPr>
        <w:t xml:space="preserve"> собственности</w:t>
      </w:r>
      <w:r>
        <w:rPr>
          <w:sz w:val="28"/>
          <w:szCs w:val="28"/>
        </w:rPr>
        <w:t xml:space="preserve">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 (далее – муниципальная собственность)</w:t>
      </w:r>
      <w:r w:rsidRPr="008D5A33">
        <w:rPr>
          <w:sz w:val="28"/>
          <w:szCs w:val="28"/>
        </w:rPr>
        <w:t xml:space="preserve"> или приобретение объектов недвижимого имущества в </w:t>
      </w:r>
      <w:r>
        <w:rPr>
          <w:sz w:val="28"/>
          <w:szCs w:val="28"/>
        </w:rPr>
        <w:t>муниципаль</w:t>
      </w:r>
      <w:r w:rsidRPr="008D5A33">
        <w:rPr>
          <w:sz w:val="28"/>
          <w:szCs w:val="28"/>
        </w:rPr>
        <w:t>ную собственность (далее – субсидии). При этом в план</w:t>
      </w:r>
      <w:r>
        <w:rPr>
          <w:sz w:val="28"/>
          <w:szCs w:val="28"/>
        </w:rPr>
        <w:t>-график</w:t>
      </w:r>
      <w:r w:rsidRPr="008D5A33">
        <w:rPr>
          <w:sz w:val="28"/>
          <w:szCs w:val="28"/>
        </w:rPr>
        <w:t xml:space="preserve"> закупок включаются только закупки, которые планируется осуществлять за счет субсидий;</w:t>
      </w:r>
    </w:p>
    <w:p w:rsidR="005D7B2D" w:rsidRDefault="00345D69" w:rsidP="006924FB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228.8pt;margin-top:-184.75pt;width:27pt;height:144.2pt;z-index:2" strokecolor="white">
            <v:textbox style="mso-fit-shape-to-text:t">
              <w:txbxContent>
                <w:p w:rsidR="005D7B2D" w:rsidRDefault="005D7B2D" w:rsidP="00EB3AE9">
                  <w:r>
                    <w:t>2</w:t>
                  </w:r>
                </w:p>
              </w:txbxContent>
            </v:textbox>
          </v:shape>
        </w:pict>
      </w:r>
      <w:r w:rsidR="005D7B2D">
        <w:rPr>
          <w:sz w:val="28"/>
          <w:szCs w:val="28"/>
        </w:rPr>
        <w:t>4)</w:t>
      </w:r>
      <w:r w:rsidR="005D7B2D" w:rsidRPr="008D5A33">
        <w:rPr>
          <w:sz w:val="28"/>
          <w:szCs w:val="28"/>
        </w:rPr>
        <w:t xml:space="preserve"> </w:t>
      </w:r>
      <w:r w:rsidR="005D7B2D">
        <w:rPr>
          <w:sz w:val="28"/>
          <w:szCs w:val="28"/>
        </w:rPr>
        <w:t>муниципальными</w:t>
      </w:r>
      <w:r w:rsidR="005D7B2D" w:rsidRPr="008D5A33">
        <w:rPr>
          <w:sz w:val="28"/>
          <w:szCs w:val="28"/>
        </w:rPr>
        <w:t xml:space="preserve"> бюджетными учреждениями </w:t>
      </w:r>
      <w:r w:rsidR="00F821C6">
        <w:rPr>
          <w:sz w:val="28"/>
          <w:szCs w:val="28"/>
        </w:rPr>
        <w:t>Центрального</w:t>
      </w:r>
      <w:r w:rsidR="005D7B2D">
        <w:rPr>
          <w:sz w:val="28"/>
          <w:szCs w:val="28"/>
        </w:rPr>
        <w:t xml:space="preserve"> сельского поселения Белоглинского района</w:t>
      </w:r>
      <w:r w:rsidR="005D7B2D" w:rsidRPr="008D5A33">
        <w:rPr>
          <w:sz w:val="28"/>
          <w:szCs w:val="28"/>
        </w:rPr>
        <w:t xml:space="preserve">, </w:t>
      </w:r>
      <w:r w:rsidR="005D7B2D">
        <w:rPr>
          <w:sz w:val="28"/>
          <w:szCs w:val="28"/>
        </w:rPr>
        <w:t>муниципальными</w:t>
      </w:r>
      <w:r w:rsidR="005D7B2D" w:rsidRPr="000C3E88">
        <w:rPr>
          <w:sz w:val="28"/>
          <w:szCs w:val="28"/>
        </w:rPr>
        <w:t xml:space="preserve"> </w:t>
      </w:r>
      <w:r w:rsidR="005D7B2D">
        <w:rPr>
          <w:sz w:val="28"/>
          <w:szCs w:val="28"/>
        </w:rPr>
        <w:t xml:space="preserve"> </w:t>
      </w:r>
      <w:r w:rsidR="005D7B2D" w:rsidRPr="000C3E88">
        <w:rPr>
          <w:sz w:val="28"/>
          <w:szCs w:val="28"/>
        </w:rPr>
        <w:t xml:space="preserve">автономными учреждениями </w:t>
      </w:r>
      <w:r w:rsidR="00F821C6">
        <w:rPr>
          <w:sz w:val="28"/>
          <w:szCs w:val="28"/>
        </w:rPr>
        <w:t>Центрального</w:t>
      </w:r>
      <w:r w:rsidR="005D7B2D">
        <w:rPr>
          <w:sz w:val="28"/>
          <w:szCs w:val="28"/>
        </w:rPr>
        <w:t xml:space="preserve"> сельского поселения Белоглинского района, муниципальными</w:t>
      </w:r>
      <w:r w:rsidR="005D7B2D" w:rsidRPr="008D5A33">
        <w:rPr>
          <w:sz w:val="28"/>
          <w:szCs w:val="28"/>
        </w:rPr>
        <w:t xml:space="preserve"> унит</w:t>
      </w:r>
      <w:r w:rsidR="005D7B2D">
        <w:rPr>
          <w:sz w:val="28"/>
          <w:szCs w:val="28"/>
        </w:rPr>
        <w:t xml:space="preserve">арными предприятиями </w:t>
      </w:r>
      <w:r w:rsidR="00F821C6">
        <w:rPr>
          <w:sz w:val="28"/>
          <w:szCs w:val="28"/>
        </w:rPr>
        <w:t>Центрального</w:t>
      </w:r>
      <w:r w:rsidR="005D7B2D">
        <w:rPr>
          <w:sz w:val="28"/>
          <w:szCs w:val="28"/>
        </w:rPr>
        <w:t xml:space="preserve"> сельского поселения Белоглинского района</w:t>
      </w:r>
      <w:r w:rsidR="005D7B2D" w:rsidRPr="008D5A33">
        <w:rPr>
          <w:sz w:val="28"/>
          <w:szCs w:val="28"/>
        </w:rPr>
        <w:t xml:space="preserve">, осуществляющими закупки в рамках переданных им органами </w:t>
      </w:r>
      <w:r w:rsidR="005D7B2D">
        <w:rPr>
          <w:sz w:val="28"/>
          <w:szCs w:val="28"/>
        </w:rPr>
        <w:t xml:space="preserve">местного самоуправления </w:t>
      </w:r>
      <w:r w:rsidR="00F821C6">
        <w:rPr>
          <w:sz w:val="28"/>
          <w:szCs w:val="28"/>
        </w:rPr>
        <w:t>Центрального</w:t>
      </w:r>
      <w:r w:rsidR="005D7B2D">
        <w:rPr>
          <w:sz w:val="28"/>
          <w:szCs w:val="28"/>
        </w:rPr>
        <w:t xml:space="preserve"> сельского поселения Белоглинского района </w:t>
      </w:r>
      <w:r w:rsidR="005D7B2D" w:rsidRPr="008D5A33">
        <w:rPr>
          <w:sz w:val="28"/>
          <w:szCs w:val="28"/>
        </w:rPr>
        <w:t xml:space="preserve">полномочий </w:t>
      </w:r>
      <w:r w:rsidR="005D7B2D">
        <w:rPr>
          <w:sz w:val="28"/>
          <w:szCs w:val="28"/>
        </w:rPr>
        <w:t>муниципаль</w:t>
      </w:r>
      <w:r w:rsidR="005D7B2D" w:rsidRPr="008D5A33">
        <w:rPr>
          <w:sz w:val="28"/>
          <w:szCs w:val="28"/>
        </w:rPr>
        <w:t>ного заказчика по заключению</w:t>
      </w:r>
      <w:r w:rsidR="005D7B2D">
        <w:rPr>
          <w:sz w:val="28"/>
          <w:szCs w:val="28"/>
        </w:rPr>
        <w:t xml:space="preserve"> </w:t>
      </w:r>
      <w:r w:rsidR="005D7B2D" w:rsidRPr="008D5A33">
        <w:rPr>
          <w:sz w:val="28"/>
          <w:szCs w:val="28"/>
        </w:rPr>
        <w:t xml:space="preserve">и исполнению от имени </w:t>
      </w:r>
      <w:r w:rsidR="00F821C6">
        <w:rPr>
          <w:sz w:val="28"/>
          <w:szCs w:val="28"/>
        </w:rPr>
        <w:t>Центрального</w:t>
      </w:r>
      <w:r w:rsidR="005D7B2D">
        <w:rPr>
          <w:sz w:val="28"/>
          <w:szCs w:val="28"/>
        </w:rPr>
        <w:t xml:space="preserve"> сельского поселения Белоглинского района</w:t>
      </w:r>
      <w:r w:rsidR="005D7B2D" w:rsidRPr="008D5A33">
        <w:rPr>
          <w:sz w:val="28"/>
          <w:szCs w:val="28"/>
        </w:rPr>
        <w:t xml:space="preserve"> </w:t>
      </w:r>
      <w:r w:rsidR="005D7B2D">
        <w:rPr>
          <w:sz w:val="28"/>
          <w:szCs w:val="28"/>
        </w:rPr>
        <w:t>муниципальных</w:t>
      </w:r>
      <w:r w:rsidR="005D7B2D" w:rsidRPr="008D5A33">
        <w:rPr>
          <w:sz w:val="28"/>
          <w:szCs w:val="28"/>
        </w:rPr>
        <w:t xml:space="preserve"> контрактов</w:t>
      </w:r>
      <w:r w:rsidR="005D7B2D" w:rsidRPr="008949B0">
        <w:rPr>
          <w:sz w:val="28"/>
          <w:szCs w:val="28"/>
        </w:rPr>
        <w:t xml:space="preserve"> </w:t>
      </w:r>
      <w:r w:rsidR="005D7B2D">
        <w:rPr>
          <w:sz w:val="28"/>
          <w:szCs w:val="28"/>
        </w:rPr>
        <w:t xml:space="preserve">от лица указанных </w:t>
      </w:r>
      <w:r w:rsidR="005D7B2D" w:rsidRPr="008D5A33">
        <w:rPr>
          <w:sz w:val="28"/>
          <w:szCs w:val="28"/>
        </w:rPr>
        <w:t>орган</w:t>
      </w:r>
      <w:r w:rsidR="005D7B2D">
        <w:rPr>
          <w:sz w:val="28"/>
          <w:szCs w:val="28"/>
        </w:rPr>
        <w:t>ов</w:t>
      </w:r>
      <w:r w:rsidR="005D7B2D" w:rsidRPr="008D5A33">
        <w:rPr>
          <w:sz w:val="28"/>
          <w:szCs w:val="28"/>
        </w:rPr>
        <w:t xml:space="preserve">, в случаях, предусмотренных </w:t>
      </w:r>
      <w:hyperlink r:id="rId11" w:history="1">
        <w:r w:rsidR="005D7B2D" w:rsidRPr="008D5A33">
          <w:rPr>
            <w:sz w:val="28"/>
            <w:szCs w:val="28"/>
          </w:rPr>
          <w:t>частью 6 статьи 15</w:t>
        </w:r>
      </w:hyperlink>
      <w:r w:rsidR="005D7B2D" w:rsidRPr="008D5A33">
        <w:rPr>
          <w:sz w:val="28"/>
          <w:szCs w:val="28"/>
        </w:rPr>
        <w:t xml:space="preserve"> Федерального закона, – со дня доведения на соответствующий лицевой счет по переданным полномочиям</w:t>
      </w:r>
      <w:r w:rsidR="005D7B2D">
        <w:rPr>
          <w:sz w:val="28"/>
          <w:szCs w:val="28"/>
        </w:rPr>
        <w:t xml:space="preserve"> </w:t>
      </w:r>
      <w:r w:rsidR="005D7B2D" w:rsidRPr="008D5A33">
        <w:rPr>
          <w:sz w:val="28"/>
          <w:szCs w:val="28"/>
        </w:rPr>
        <w:t>объема</w:t>
      </w:r>
      <w:r w:rsidR="005D7B2D">
        <w:rPr>
          <w:sz w:val="28"/>
          <w:szCs w:val="28"/>
        </w:rPr>
        <w:t xml:space="preserve"> </w:t>
      </w:r>
      <w:r w:rsidR="005D7B2D" w:rsidRPr="008D5A33">
        <w:rPr>
          <w:sz w:val="28"/>
          <w:szCs w:val="28"/>
        </w:rPr>
        <w:t>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r w:rsidR="005D7B2D">
        <w:rPr>
          <w:sz w:val="28"/>
          <w:szCs w:val="28"/>
        </w:rPr>
        <w:t xml:space="preserve"> </w:t>
      </w:r>
    </w:p>
    <w:p w:rsidR="005D7B2D" w:rsidRDefault="005D7B2D" w:rsidP="006924FB">
      <w:pPr>
        <w:ind w:firstLine="708"/>
        <w:jc w:val="both"/>
        <w:rPr>
          <w:sz w:val="28"/>
          <w:szCs w:val="28"/>
        </w:rPr>
      </w:pPr>
      <w:r w:rsidRPr="008D5A3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D5A33">
        <w:rPr>
          <w:sz w:val="28"/>
          <w:szCs w:val="28"/>
        </w:rPr>
        <w:t>Планы</w:t>
      </w:r>
      <w:r>
        <w:rPr>
          <w:sz w:val="28"/>
          <w:szCs w:val="28"/>
        </w:rPr>
        <w:t>-графики</w:t>
      </w:r>
      <w:r w:rsidRPr="008D5A33">
        <w:rPr>
          <w:sz w:val="28"/>
          <w:szCs w:val="28"/>
        </w:rPr>
        <w:t xml:space="preserve"> закупок</w:t>
      </w:r>
      <w:r>
        <w:rPr>
          <w:sz w:val="28"/>
          <w:szCs w:val="28"/>
        </w:rPr>
        <w:t xml:space="preserve"> </w:t>
      </w:r>
      <w:r w:rsidRPr="008D5A33">
        <w:rPr>
          <w:sz w:val="28"/>
          <w:szCs w:val="28"/>
        </w:rPr>
        <w:t xml:space="preserve">формируются </w:t>
      </w:r>
      <w:r w:rsidRPr="006B2554">
        <w:rPr>
          <w:sz w:val="28"/>
          <w:szCs w:val="28"/>
        </w:rPr>
        <w:t>заказчиками</w:t>
      </w:r>
      <w:r w:rsidRPr="008D5A33">
        <w:rPr>
          <w:sz w:val="28"/>
          <w:szCs w:val="28"/>
        </w:rPr>
        <w:t xml:space="preserve">, указанными в пункте 3 Порядка, </w:t>
      </w:r>
      <w:r w:rsidRPr="006B2554">
        <w:rPr>
          <w:sz w:val="28"/>
          <w:szCs w:val="28"/>
        </w:rPr>
        <w:t>ежегодно</w:t>
      </w:r>
      <w:r w:rsidRPr="008D5A33">
        <w:rPr>
          <w:sz w:val="28"/>
          <w:szCs w:val="28"/>
        </w:rPr>
        <w:t xml:space="preserve"> на очередной ф</w:t>
      </w:r>
      <w:r>
        <w:rPr>
          <w:sz w:val="28"/>
          <w:szCs w:val="28"/>
        </w:rPr>
        <w:t xml:space="preserve">инансовый год </w:t>
      </w:r>
      <w:r w:rsidRPr="006B2554">
        <w:rPr>
          <w:sz w:val="28"/>
          <w:szCs w:val="28"/>
        </w:rPr>
        <w:t xml:space="preserve">в соответствии с планом закупок </w:t>
      </w:r>
      <w:r>
        <w:rPr>
          <w:sz w:val="28"/>
          <w:szCs w:val="28"/>
        </w:rPr>
        <w:t xml:space="preserve">по форме, установленной постановлением Правительства Российской Федерации от 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</w:t>
      </w:r>
      <w:r w:rsidRPr="006B2554">
        <w:rPr>
          <w:sz w:val="28"/>
          <w:szCs w:val="28"/>
        </w:rPr>
        <w:t>в сроки, установленные</w:t>
      </w:r>
      <w:r w:rsidRPr="000C3E88">
        <w:rPr>
          <w:sz w:val="28"/>
          <w:szCs w:val="28"/>
        </w:rPr>
        <w:t xml:space="preserve"> главным распорядител</w:t>
      </w:r>
      <w:r>
        <w:rPr>
          <w:sz w:val="28"/>
          <w:szCs w:val="28"/>
        </w:rPr>
        <w:t>ем</w:t>
      </w:r>
      <w:r w:rsidRPr="000C3E88">
        <w:rPr>
          <w:sz w:val="28"/>
          <w:szCs w:val="28"/>
        </w:rPr>
        <w:t xml:space="preserve"> средств бюджета</w:t>
      </w:r>
      <w:r>
        <w:rPr>
          <w:sz w:val="28"/>
          <w:szCs w:val="28"/>
        </w:rPr>
        <w:t xml:space="preserve">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района,</w:t>
      </w:r>
      <w:r w:rsidRPr="00F96CD9">
        <w:rPr>
          <w:sz w:val="28"/>
          <w:szCs w:val="28"/>
        </w:rPr>
        <w:t xml:space="preserve"> с учетом следующих положений:</w:t>
      </w:r>
    </w:p>
    <w:p w:rsidR="005D7B2D" w:rsidRPr="008D5A33" w:rsidRDefault="005D7B2D" w:rsidP="006924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D5A33">
        <w:rPr>
          <w:sz w:val="28"/>
          <w:szCs w:val="28"/>
        </w:rPr>
        <w:t xml:space="preserve">) </w:t>
      </w:r>
      <w:r>
        <w:rPr>
          <w:sz w:val="28"/>
          <w:szCs w:val="28"/>
        </w:rPr>
        <w:t>муниципальные</w:t>
      </w:r>
      <w:r w:rsidRPr="008D5A33">
        <w:rPr>
          <w:sz w:val="28"/>
          <w:szCs w:val="28"/>
        </w:rPr>
        <w:t xml:space="preserve"> заказчики</w:t>
      </w:r>
      <w:r>
        <w:rPr>
          <w:sz w:val="28"/>
          <w:szCs w:val="28"/>
        </w:rPr>
        <w:t>,</w:t>
      </w:r>
      <w:r w:rsidRPr="008D5A33">
        <w:rPr>
          <w:sz w:val="28"/>
          <w:szCs w:val="28"/>
        </w:rPr>
        <w:t xml:space="preserve"> </w:t>
      </w:r>
      <w:r w:rsidRPr="000C3E88">
        <w:rPr>
          <w:sz w:val="28"/>
          <w:szCs w:val="28"/>
        </w:rPr>
        <w:t xml:space="preserve">указанные в </w:t>
      </w:r>
      <w:hyperlink w:anchor="sub_1031" w:history="1">
        <w:r w:rsidRPr="000C3E88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1</w:t>
        </w:r>
        <w:r w:rsidRPr="000C3E88">
          <w:rPr>
            <w:sz w:val="28"/>
            <w:szCs w:val="28"/>
          </w:rPr>
          <w:t xml:space="preserve"> пункта 3</w:t>
        </w:r>
      </w:hyperlink>
      <w:r>
        <w:rPr>
          <w:sz w:val="28"/>
          <w:szCs w:val="28"/>
        </w:rPr>
        <w:t xml:space="preserve">               </w:t>
      </w:r>
      <w:r w:rsidRPr="000C3E88">
        <w:rPr>
          <w:sz w:val="28"/>
          <w:szCs w:val="28"/>
        </w:rPr>
        <w:t>Порядка, - в сроки,</w:t>
      </w:r>
      <w:r>
        <w:rPr>
          <w:sz w:val="28"/>
          <w:szCs w:val="28"/>
        </w:rPr>
        <w:t xml:space="preserve"> </w:t>
      </w:r>
      <w:r w:rsidRPr="008D5A33">
        <w:rPr>
          <w:sz w:val="28"/>
          <w:szCs w:val="28"/>
        </w:rPr>
        <w:t>установленные главным распорядител</w:t>
      </w:r>
      <w:r>
        <w:rPr>
          <w:sz w:val="28"/>
          <w:szCs w:val="28"/>
        </w:rPr>
        <w:t>ем</w:t>
      </w:r>
      <w:r w:rsidRPr="008D5A33">
        <w:rPr>
          <w:sz w:val="28"/>
          <w:szCs w:val="28"/>
        </w:rPr>
        <w:t xml:space="preserve"> средств бюджета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 </w:t>
      </w:r>
      <w:r w:rsidRPr="008D5A3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8D5A33">
        <w:rPr>
          <w:sz w:val="28"/>
          <w:szCs w:val="28"/>
        </w:rPr>
        <w:t>– главны</w:t>
      </w:r>
      <w:r>
        <w:rPr>
          <w:sz w:val="28"/>
          <w:szCs w:val="28"/>
        </w:rPr>
        <w:t>й</w:t>
      </w:r>
      <w:r w:rsidRPr="008D5A33">
        <w:rPr>
          <w:sz w:val="28"/>
          <w:szCs w:val="28"/>
        </w:rPr>
        <w:t xml:space="preserve"> распорядит</w:t>
      </w:r>
      <w:r>
        <w:rPr>
          <w:sz w:val="28"/>
          <w:szCs w:val="28"/>
        </w:rPr>
        <w:t>ель</w:t>
      </w:r>
      <w:r w:rsidRPr="008D5A33">
        <w:rPr>
          <w:sz w:val="28"/>
          <w:szCs w:val="28"/>
        </w:rPr>
        <w:t>)</w:t>
      </w:r>
      <w:r>
        <w:rPr>
          <w:sz w:val="28"/>
          <w:szCs w:val="28"/>
        </w:rPr>
        <w:t>, но не позднее 1 ноября текущего года:</w:t>
      </w:r>
    </w:p>
    <w:p w:rsidR="005D7B2D" w:rsidRPr="000C3E88" w:rsidRDefault="005D7B2D" w:rsidP="006924FB">
      <w:pPr>
        <w:ind w:firstLine="698"/>
        <w:jc w:val="both"/>
        <w:rPr>
          <w:sz w:val="28"/>
          <w:szCs w:val="28"/>
        </w:rPr>
      </w:pPr>
      <w:r w:rsidRPr="000C3E88">
        <w:rPr>
          <w:sz w:val="28"/>
          <w:szCs w:val="28"/>
        </w:rPr>
        <w:t xml:space="preserve">формируют планы-графики закупок после внесения проекта </w:t>
      </w:r>
      <w:r>
        <w:rPr>
          <w:sz w:val="28"/>
          <w:szCs w:val="28"/>
        </w:rPr>
        <w:t>решения</w:t>
      </w:r>
      <w:r w:rsidRPr="000C3E88">
        <w:rPr>
          <w:sz w:val="28"/>
          <w:szCs w:val="28"/>
        </w:rPr>
        <w:t xml:space="preserve"> о бюджете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 </w:t>
      </w:r>
      <w:r w:rsidRPr="000C3E88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 xml:space="preserve">Совета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</w:t>
      </w:r>
      <w:r w:rsidRPr="000C3E88">
        <w:rPr>
          <w:sz w:val="28"/>
          <w:szCs w:val="28"/>
        </w:rPr>
        <w:t>;</w:t>
      </w:r>
    </w:p>
    <w:p w:rsidR="005D7B2D" w:rsidRDefault="005D7B2D" w:rsidP="006924FB">
      <w:pPr>
        <w:ind w:firstLine="708"/>
        <w:jc w:val="both"/>
        <w:rPr>
          <w:sz w:val="28"/>
          <w:szCs w:val="28"/>
        </w:rPr>
      </w:pPr>
      <w:r w:rsidRPr="000C3E88">
        <w:rPr>
          <w:sz w:val="28"/>
          <w:szCs w:val="28"/>
        </w:rPr>
        <w:t xml:space="preserve">утверждают сформированные планы-графики закупок после их уточнения (при необходимости) и доведения до соответствующего </w:t>
      </w:r>
      <w:r>
        <w:rPr>
          <w:sz w:val="28"/>
          <w:szCs w:val="28"/>
        </w:rPr>
        <w:t>муниципального</w:t>
      </w:r>
      <w:r w:rsidRPr="000C3E88">
        <w:rPr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</w:t>
      </w:r>
      <w:hyperlink r:id="rId12" w:history="1">
        <w:r w:rsidRPr="000C3E88">
          <w:rPr>
            <w:sz w:val="28"/>
            <w:szCs w:val="28"/>
          </w:rPr>
          <w:t>бюджетным законодательством</w:t>
        </w:r>
      </w:hyperlink>
      <w:r w:rsidRPr="000C3E88">
        <w:rPr>
          <w:sz w:val="28"/>
          <w:szCs w:val="28"/>
        </w:rPr>
        <w:t xml:space="preserve"> Российской Федерации;</w:t>
      </w:r>
    </w:p>
    <w:p w:rsidR="005D7B2D" w:rsidRDefault="00345D69" w:rsidP="006924FB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228.65pt;margin-top:-72.6pt;width:27pt;height:144.2pt;z-index:3" strokecolor="white">
            <v:textbox style="mso-fit-shape-to-text:t">
              <w:txbxContent>
                <w:p w:rsidR="005D7B2D" w:rsidRDefault="005D7B2D" w:rsidP="0004680E">
                  <w:r>
                    <w:t>3</w:t>
                  </w:r>
                </w:p>
              </w:txbxContent>
            </v:textbox>
          </v:shape>
        </w:pict>
      </w:r>
      <w:r w:rsidR="005D7B2D">
        <w:rPr>
          <w:sz w:val="28"/>
          <w:szCs w:val="28"/>
        </w:rPr>
        <w:t>2</w:t>
      </w:r>
      <w:r w:rsidR="005D7B2D" w:rsidRPr="008D5A33">
        <w:rPr>
          <w:sz w:val="28"/>
          <w:szCs w:val="28"/>
        </w:rPr>
        <w:t xml:space="preserve">) </w:t>
      </w:r>
      <w:r w:rsidR="005D7B2D" w:rsidRPr="000C3E88">
        <w:rPr>
          <w:sz w:val="28"/>
          <w:szCs w:val="28"/>
        </w:rPr>
        <w:t xml:space="preserve">заказчики, указанные в </w:t>
      </w:r>
      <w:hyperlink w:anchor="sub_1032" w:history="1">
        <w:r w:rsidR="005D7B2D" w:rsidRPr="000C3E88">
          <w:rPr>
            <w:sz w:val="28"/>
            <w:szCs w:val="28"/>
          </w:rPr>
          <w:t xml:space="preserve">подпункте </w:t>
        </w:r>
        <w:r w:rsidR="005D7B2D">
          <w:rPr>
            <w:sz w:val="28"/>
            <w:szCs w:val="28"/>
          </w:rPr>
          <w:t>2</w:t>
        </w:r>
        <w:r w:rsidR="005D7B2D" w:rsidRPr="000C3E88">
          <w:rPr>
            <w:sz w:val="28"/>
            <w:szCs w:val="28"/>
          </w:rPr>
          <w:t xml:space="preserve"> пункта 3</w:t>
        </w:r>
      </w:hyperlink>
      <w:r w:rsidR="005D7B2D" w:rsidRPr="000C3E88">
        <w:rPr>
          <w:sz w:val="28"/>
          <w:szCs w:val="28"/>
        </w:rPr>
        <w:t xml:space="preserve"> Порядка, - в сроки, установленные органами, осуществляющими функции и полномочия их </w:t>
      </w:r>
      <w:r w:rsidR="005D7B2D" w:rsidRPr="000C3E88">
        <w:rPr>
          <w:sz w:val="28"/>
          <w:szCs w:val="28"/>
        </w:rPr>
        <w:lastRenderedPageBreak/>
        <w:t>учредителя</w:t>
      </w:r>
      <w:r w:rsidR="005D7B2D">
        <w:rPr>
          <w:sz w:val="28"/>
          <w:szCs w:val="28"/>
        </w:rPr>
        <w:t>,</w:t>
      </w:r>
      <w:r w:rsidR="005D7B2D" w:rsidRPr="00DD086F">
        <w:rPr>
          <w:sz w:val="28"/>
          <w:szCs w:val="28"/>
        </w:rPr>
        <w:t xml:space="preserve"> </w:t>
      </w:r>
      <w:r w:rsidR="005D7B2D">
        <w:rPr>
          <w:sz w:val="28"/>
          <w:szCs w:val="28"/>
        </w:rPr>
        <w:t>но не позднее 1 ноября текущего года:</w:t>
      </w:r>
    </w:p>
    <w:p w:rsidR="005D7B2D" w:rsidRPr="000C3E88" w:rsidRDefault="005D7B2D" w:rsidP="006924FB">
      <w:pPr>
        <w:ind w:firstLine="698"/>
        <w:jc w:val="both"/>
        <w:rPr>
          <w:sz w:val="28"/>
          <w:szCs w:val="28"/>
        </w:rPr>
      </w:pPr>
      <w:r w:rsidRPr="000C3E88">
        <w:rPr>
          <w:sz w:val="28"/>
          <w:szCs w:val="28"/>
        </w:rPr>
        <w:t xml:space="preserve">формируют планы-графики закупок после внесения проекта </w:t>
      </w:r>
      <w:r>
        <w:rPr>
          <w:sz w:val="28"/>
          <w:szCs w:val="28"/>
        </w:rPr>
        <w:t>решения</w:t>
      </w:r>
      <w:r w:rsidRPr="000C3E88">
        <w:rPr>
          <w:sz w:val="28"/>
          <w:szCs w:val="28"/>
        </w:rPr>
        <w:t xml:space="preserve"> о бюджете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 </w:t>
      </w:r>
      <w:r w:rsidRPr="000C3E88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 xml:space="preserve">Совета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</w:t>
      </w:r>
      <w:r w:rsidRPr="000C3E88">
        <w:rPr>
          <w:sz w:val="28"/>
          <w:szCs w:val="28"/>
        </w:rPr>
        <w:t>;</w:t>
      </w:r>
    </w:p>
    <w:p w:rsidR="005D7B2D" w:rsidRDefault="005D7B2D" w:rsidP="006924FB">
      <w:pPr>
        <w:ind w:firstLine="709"/>
        <w:jc w:val="both"/>
        <w:rPr>
          <w:sz w:val="28"/>
          <w:szCs w:val="28"/>
        </w:rPr>
      </w:pPr>
      <w:r w:rsidRPr="000C3E88">
        <w:rPr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5D7B2D" w:rsidRPr="000C3E88" w:rsidRDefault="005D7B2D" w:rsidP="006924FB">
      <w:pPr>
        <w:ind w:firstLine="697"/>
        <w:jc w:val="both"/>
        <w:rPr>
          <w:sz w:val="28"/>
          <w:szCs w:val="28"/>
        </w:rPr>
      </w:pPr>
      <w:bookmarkStart w:id="1" w:name="sub_1043"/>
      <w:r>
        <w:rPr>
          <w:sz w:val="28"/>
          <w:szCs w:val="28"/>
        </w:rPr>
        <w:t>3</w:t>
      </w:r>
      <w:r w:rsidRPr="000C3E88">
        <w:rPr>
          <w:sz w:val="28"/>
          <w:szCs w:val="28"/>
        </w:rPr>
        <w:t xml:space="preserve">) заказчики, указанные в </w:t>
      </w:r>
      <w:hyperlink w:anchor="sub_1033" w:history="1">
        <w:r w:rsidRPr="000C3E88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3</w:t>
        </w:r>
        <w:r w:rsidRPr="000C3E88">
          <w:rPr>
            <w:sz w:val="28"/>
            <w:szCs w:val="28"/>
          </w:rPr>
          <w:t xml:space="preserve"> пункта 3</w:t>
        </w:r>
      </w:hyperlink>
      <w:r w:rsidRPr="000C3E88">
        <w:rPr>
          <w:sz w:val="28"/>
          <w:szCs w:val="28"/>
        </w:rPr>
        <w:t xml:space="preserve"> Порядка:</w:t>
      </w:r>
    </w:p>
    <w:bookmarkEnd w:id="1"/>
    <w:p w:rsidR="005D7B2D" w:rsidRPr="000C3E88" w:rsidRDefault="005D7B2D" w:rsidP="006924FB">
      <w:pPr>
        <w:ind w:firstLine="698"/>
        <w:jc w:val="both"/>
        <w:rPr>
          <w:sz w:val="28"/>
          <w:szCs w:val="28"/>
        </w:rPr>
      </w:pPr>
      <w:r w:rsidRPr="000C3E88">
        <w:rPr>
          <w:sz w:val="28"/>
          <w:szCs w:val="28"/>
        </w:rPr>
        <w:t xml:space="preserve">формируют планы-графики закупок после внесения проекта </w:t>
      </w:r>
      <w:r>
        <w:rPr>
          <w:sz w:val="28"/>
          <w:szCs w:val="28"/>
        </w:rPr>
        <w:t>решения</w:t>
      </w:r>
      <w:r w:rsidRPr="000C3E88">
        <w:rPr>
          <w:sz w:val="28"/>
          <w:szCs w:val="28"/>
        </w:rPr>
        <w:t xml:space="preserve"> о бюджете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 </w:t>
      </w:r>
      <w:r w:rsidRPr="000C3E88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 xml:space="preserve">Совета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</w:t>
      </w:r>
      <w:r w:rsidRPr="000C3E88">
        <w:rPr>
          <w:sz w:val="28"/>
          <w:szCs w:val="28"/>
        </w:rPr>
        <w:t>;</w:t>
      </w:r>
    </w:p>
    <w:p w:rsidR="005D7B2D" w:rsidRPr="000C3E88" w:rsidRDefault="005D7B2D" w:rsidP="006924FB">
      <w:pPr>
        <w:ind w:firstLine="698"/>
        <w:jc w:val="both"/>
        <w:rPr>
          <w:sz w:val="28"/>
          <w:szCs w:val="28"/>
        </w:rPr>
      </w:pPr>
      <w:r w:rsidRPr="000C3E88">
        <w:rPr>
          <w:sz w:val="28"/>
          <w:szCs w:val="28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5D7B2D" w:rsidRPr="000C3E88" w:rsidRDefault="005D7B2D" w:rsidP="006924FB">
      <w:pPr>
        <w:ind w:firstLine="698"/>
        <w:jc w:val="both"/>
        <w:rPr>
          <w:sz w:val="28"/>
          <w:szCs w:val="28"/>
        </w:rPr>
      </w:pPr>
      <w:bookmarkStart w:id="2" w:name="sub_1044"/>
      <w:r>
        <w:rPr>
          <w:sz w:val="28"/>
          <w:szCs w:val="28"/>
        </w:rPr>
        <w:t>4</w:t>
      </w:r>
      <w:r w:rsidRPr="000C3E88">
        <w:rPr>
          <w:sz w:val="28"/>
          <w:szCs w:val="28"/>
        </w:rPr>
        <w:t xml:space="preserve">) заказчики, указанные в </w:t>
      </w:r>
      <w:hyperlink w:anchor="sub_1034" w:history="1">
        <w:r w:rsidRPr="000C3E88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4</w:t>
        </w:r>
        <w:r w:rsidRPr="000C3E88">
          <w:rPr>
            <w:sz w:val="28"/>
            <w:szCs w:val="28"/>
          </w:rPr>
          <w:t xml:space="preserve"> пункта 3</w:t>
        </w:r>
      </w:hyperlink>
      <w:r w:rsidRPr="000C3E88">
        <w:rPr>
          <w:sz w:val="28"/>
          <w:szCs w:val="28"/>
        </w:rPr>
        <w:t xml:space="preserve"> Порядка:</w:t>
      </w:r>
    </w:p>
    <w:bookmarkEnd w:id="2"/>
    <w:p w:rsidR="005D7B2D" w:rsidRPr="000C3E88" w:rsidRDefault="005D7B2D" w:rsidP="006924FB">
      <w:pPr>
        <w:ind w:firstLine="698"/>
        <w:jc w:val="both"/>
        <w:rPr>
          <w:sz w:val="28"/>
          <w:szCs w:val="28"/>
        </w:rPr>
      </w:pPr>
      <w:r w:rsidRPr="000C3E88">
        <w:rPr>
          <w:sz w:val="28"/>
          <w:szCs w:val="28"/>
        </w:rPr>
        <w:t xml:space="preserve">формируют планы-графики закупок после внесения проекта </w:t>
      </w:r>
      <w:r>
        <w:rPr>
          <w:sz w:val="28"/>
          <w:szCs w:val="28"/>
        </w:rPr>
        <w:t>решения</w:t>
      </w:r>
      <w:r w:rsidRPr="000C3E88">
        <w:rPr>
          <w:sz w:val="28"/>
          <w:szCs w:val="28"/>
        </w:rPr>
        <w:t xml:space="preserve"> о бюджете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 </w:t>
      </w:r>
      <w:r w:rsidRPr="000C3E88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 xml:space="preserve">Совета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</w:t>
      </w:r>
      <w:r w:rsidRPr="000C3E88">
        <w:rPr>
          <w:sz w:val="28"/>
          <w:szCs w:val="28"/>
        </w:rPr>
        <w:t>;</w:t>
      </w:r>
    </w:p>
    <w:p w:rsidR="005D7B2D" w:rsidRDefault="005D7B2D" w:rsidP="006924FB">
      <w:pPr>
        <w:ind w:firstLine="709"/>
        <w:jc w:val="both"/>
        <w:rPr>
          <w:sz w:val="28"/>
          <w:szCs w:val="28"/>
        </w:rPr>
      </w:pPr>
      <w:r w:rsidRPr="000C3E88">
        <w:rPr>
          <w:sz w:val="28"/>
          <w:szCs w:val="28"/>
        </w:rPr>
        <w:t xml:space="preserve">утверждают планы-графики закупок после их уточнения (при необходимости) и заключения соглашений о передаче указанным юридическим лицам </w:t>
      </w:r>
      <w:r w:rsidRPr="008D5A33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местного самоуправления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района,  </w:t>
      </w:r>
      <w:r w:rsidRPr="000C3E88">
        <w:rPr>
          <w:sz w:val="28"/>
          <w:szCs w:val="28"/>
        </w:rPr>
        <w:t xml:space="preserve">являющимися </w:t>
      </w:r>
      <w:r>
        <w:rPr>
          <w:sz w:val="28"/>
          <w:szCs w:val="28"/>
        </w:rPr>
        <w:t>муниципальными</w:t>
      </w:r>
      <w:r w:rsidRPr="000C3E88">
        <w:rPr>
          <w:sz w:val="28"/>
          <w:szCs w:val="28"/>
        </w:rPr>
        <w:t xml:space="preserve"> заказчиками</w:t>
      </w:r>
      <w:r>
        <w:rPr>
          <w:sz w:val="28"/>
          <w:szCs w:val="28"/>
        </w:rPr>
        <w:t>,</w:t>
      </w:r>
      <w:r w:rsidRPr="008D5A33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>муниципаль</w:t>
      </w:r>
      <w:r w:rsidRPr="008D5A33">
        <w:rPr>
          <w:sz w:val="28"/>
          <w:szCs w:val="28"/>
        </w:rPr>
        <w:t xml:space="preserve">ного заказчика по заключению и исполнению от имени </w:t>
      </w:r>
      <w:r>
        <w:rPr>
          <w:sz w:val="28"/>
          <w:szCs w:val="28"/>
        </w:rPr>
        <w:t xml:space="preserve">администрации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</w:t>
      </w:r>
      <w:r w:rsidRPr="008D5A3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8D5A33">
        <w:rPr>
          <w:sz w:val="28"/>
          <w:szCs w:val="28"/>
        </w:rPr>
        <w:t xml:space="preserve"> контрактов</w:t>
      </w:r>
      <w:r>
        <w:rPr>
          <w:sz w:val="28"/>
          <w:szCs w:val="28"/>
        </w:rPr>
        <w:t xml:space="preserve"> от лица указанных органов</w:t>
      </w:r>
      <w:r w:rsidRPr="000C3E88">
        <w:rPr>
          <w:sz w:val="28"/>
          <w:szCs w:val="28"/>
        </w:rPr>
        <w:t>.</w:t>
      </w:r>
    </w:p>
    <w:p w:rsidR="005D7B2D" w:rsidRPr="000C3E88" w:rsidRDefault="005D7B2D" w:rsidP="006924FB">
      <w:pPr>
        <w:ind w:firstLine="698"/>
        <w:jc w:val="both"/>
        <w:rPr>
          <w:sz w:val="28"/>
          <w:szCs w:val="28"/>
        </w:rPr>
      </w:pPr>
      <w:bookmarkStart w:id="3" w:name="sub_1005"/>
      <w:r w:rsidRPr="000C3E88">
        <w:rPr>
          <w:sz w:val="28"/>
          <w:szCs w:val="28"/>
        </w:rPr>
        <w:t xml:space="preserve">5. Формирование, утверждение и ведение планов-графиков </w:t>
      </w:r>
      <w:r>
        <w:rPr>
          <w:sz w:val="28"/>
          <w:szCs w:val="28"/>
        </w:rPr>
        <w:t xml:space="preserve">                       </w:t>
      </w:r>
      <w:r w:rsidRPr="000C3E88">
        <w:rPr>
          <w:sz w:val="28"/>
          <w:szCs w:val="28"/>
        </w:rPr>
        <w:t xml:space="preserve">закупок заказчиками, указанными в </w:t>
      </w:r>
      <w:hyperlink w:anchor="sub_1034" w:history="1">
        <w:r w:rsidRPr="000C3E88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4</w:t>
        </w:r>
        <w:r w:rsidRPr="000C3E88">
          <w:rPr>
            <w:sz w:val="28"/>
            <w:szCs w:val="28"/>
          </w:rPr>
          <w:t xml:space="preserve"> пункта 3</w:t>
        </w:r>
      </w:hyperlink>
      <w:r w:rsidRPr="000C3E88">
        <w:rPr>
          <w:sz w:val="28"/>
          <w:szCs w:val="28"/>
        </w:rPr>
        <w:t xml:space="preserve"> Порядка, осуществляется от лица </w:t>
      </w:r>
      <w:r w:rsidRPr="008D5A33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8D5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Белоглинского района</w:t>
      </w:r>
      <w:r w:rsidRPr="000C3E88">
        <w:rPr>
          <w:sz w:val="28"/>
          <w:szCs w:val="28"/>
        </w:rPr>
        <w:t xml:space="preserve">, передавших </w:t>
      </w:r>
      <w:r>
        <w:rPr>
          <w:sz w:val="28"/>
          <w:szCs w:val="28"/>
        </w:rPr>
        <w:t>таким</w:t>
      </w:r>
      <w:r w:rsidRPr="000C3E88">
        <w:rPr>
          <w:sz w:val="28"/>
          <w:szCs w:val="28"/>
        </w:rPr>
        <w:t xml:space="preserve"> заказчикам свои полномочия.</w:t>
      </w:r>
    </w:p>
    <w:bookmarkEnd w:id="3"/>
    <w:p w:rsidR="005D7B2D" w:rsidRDefault="005D7B2D" w:rsidP="006924FB">
      <w:pPr>
        <w:ind w:firstLine="709"/>
        <w:jc w:val="both"/>
        <w:rPr>
          <w:sz w:val="28"/>
          <w:szCs w:val="28"/>
        </w:rPr>
      </w:pPr>
      <w:r w:rsidRPr="000C3E88">
        <w:rPr>
          <w:sz w:val="28"/>
          <w:szCs w:val="28"/>
        </w:rPr>
        <w:t xml:space="preserve">6. В план-график закупок включается перечень товаров, работ, </w:t>
      </w:r>
      <w:r>
        <w:rPr>
          <w:sz w:val="28"/>
          <w:szCs w:val="28"/>
        </w:rPr>
        <w:t xml:space="preserve">                         </w:t>
      </w:r>
      <w:r w:rsidRPr="000C3E88">
        <w:rPr>
          <w:sz w:val="28"/>
          <w:szCs w:val="28"/>
        </w:rPr>
        <w:t xml:space="preserve">услуг, закупка которых осуществляется путем проведения конкурса </w:t>
      </w:r>
      <w:r>
        <w:rPr>
          <w:sz w:val="28"/>
          <w:szCs w:val="28"/>
        </w:rPr>
        <w:t xml:space="preserve">            </w:t>
      </w:r>
      <w:r w:rsidRPr="000C3E88">
        <w:rPr>
          <w:sz w:val="28"/>
          <w:szCs w:val="28"/>
        </w:rPr>
        <w:t xml:space="preserve">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</w:t>
      </w:r>
      <w:r>
        <w:rPr>
          <w:sz w:val="28"/>
          <w:szCs w:val="28"/>
        </w:rPr>
        <w:t xml:space="preserve">              </w:t>
      </w:r>
      <w:r w:rsidRPr="000C3E88">
        <w:rPr>
          <w:sz w:val="28"/>
          <w:szCs w:val="28"/>
        </w:rPr>
        <w:t xml:space="preserve">форме, закрытого аукциона), запроса котировок, запроса предложений, </w:t>
      </w:r>
      <w:r>
        <w:rPr>
          <w:sz w:val="28"/>
          <w:szCs w:val="28"/>
        </w:rPr>
        <w:t xml:space="preserve">     </w:t>
      </w:r>
      <w:r w:rsidRPr="000C3E88">
        <w:rPr>
          <w:sz w:val="28"/>
          <w:szCs w:val="28"/>
        </w:rPr>
        <w:t xml:space="preserve">закупки у единственного поставщика (исполнителя, подрядчика), а также </w:t>
      </w:r>
      <w:r>
        <w:rPr>
          <w:sz w:val="28"/>
          <w:szCs w:val="28"/>
        </w:rPr>
        <w:t xml:space="preserve">    </w:t>
      </w:r>
      <w:r w:rsidRPr="000C3E88">
        <w:rPr>
          <w:sz w:val="28"/>
          <w:szCs w:val="28"/>
        </w:rPr>
        <w:t xml:space="preserve">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3" w:history="1">
        <w:r w:rsidRPr="000C3E88">
          <w:rPr>
            <w:sz w:val="28"/>
            <w:szCs w:val="28"/>
          </w:rPr>
          <w:t>статьей 111</w:t>
        </w:r>
      </w:hyperlink>
      <w:r w:rsidRPr="000C3E88">
        <w:rPr>
          <w:sz w:val="28"/>
          <w:szCs w:val="28"/>
        </w:rPr>
        <w:t xml:space="preserve"> Федерального закона.</w:t>
      </w:r>
    </w:p>
    <w:p w:rsidR="005D7B2D" w:rsidRPr="000C3E88" w:rsidRDefault="00345D69" w:rsidP="006924FB">
      <w:pPr>
        <w:ind w:firstLine="698"/>
        <w:jc w:val="both"/>
        <w:rPr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228.9pt;margin-top:-35.5pt;width:27pt;height:144.2pt;z-index:4" strokecolor="white">
            <v:textbox style="mso-fit-shape-to-text:t">
              <w:txbxContent>
                <w:p w:rsidR="005D7B2D" w:rsidRDefault="005D7B2D" w:rsidP="0004680E">
                  <w:r>
                    <w:t>4</w:t>
                  </w:r>
                </w:p>
              </w:txbxContent>
            </v:textbox>
          </v:shape>
        </w:pict>
      </w:r>
      <w:r w:rsidR="005D7B2D">
        <w:rPr>
          <w:sz w:val="28"/>
          <w:szCs w:val="28"/>
        </w:rPr>
        <w:t>7</w:t>
      </w:r>
      <w:r w:rsidR="005D7B2D" w:rsidRPr="0098441B">
        <w:rPr>
          <w:sz w:val="28"/>
          <w:szCs w:val="28"/>
        </w:rPr>
        <w:t>. В план-график закупок включается информация о закупках, об</w:t>
      </w:r>
      <w:r w:rsidR="005D7B2D" w:rsidRPr="000C3E88">
        <w:rPr>
          <w:sz w:val="28"/>
          <w:szCs w:val="28"/>
        </w:rPr>
        <w:t xml:space="preserve">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14" w:history="1">
        <w:r w:rsidR="005D7B2D" w:rsidRPr="000C3E88">
          <w:rPr>
            <w:sz w:val="28"/>
            <w:szCs w:val="28"/>
          </w:rPr>
          <w:t>Федеральным законом</w:t>
        </w:r>
      </w:hyperlink>
      <w:r w:rsidR="005D7B2D" w:rsidRPr="000C3E88">
        <w:rPr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</w:t>
      </w:r>
      <w:r w:rsidR="005D7B2D" w:rsidRPr="000C3E88">
        <w:rPr>
          <w:sz w:val="28"/>
          <w:szCs w:val="28"/>
        </w:rPr>
        <w:lastRenderedPageBreak/>
        <w:t>планируются к заключению в течение года, на который утвержден план-график закупок.</w:t>
      </w:r>
    </w:p>
    <w:p w:rsidR="005D7B2D" w:rsidRDefault="005D7B2D" w:rsidP="00692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C3E88">
        <w:rPr>
          <w:sz w:val="28"/>
          <w:szCs w:val="28"/>
        </w:rPr>
        <w:t>. В случае</w:t>
      </w:r>
      <w:r>
        <w:rPr>
          <w:sz w:val="28"/>
          <w:szCs w:val="28"/>
        </w:rPr>
        <w:t>,</w:t>
      </w:r>
      <w:r w:rsidRPr="000C3E88">
        <w:rPr>
          <w:sz w:val="28"/>
          <w:szCs w:val="28"/>
        </w:rPr>
        <w:t xml:space="preserve"> если период осуществления закупки, включаемой в план-график закупок заказчиков, указанных в </w:t>
      </w:r>
      <w:hyperlink w:anchor="sub_1003" w:history="1">
        <w:r w:rsidRPr="000C3E88">
          <w:rPr>
            <w:sz w:val="28"/>
            <w:szCs w:val="28"/>
          </w:rPr>
          <w:t>пункте 3</w:t>
        </w:r>
      </w:hyperlink>
      <w:r w:rsidRPr="000C3E88">
        <w:rPr>
          <w:sz w:val="28"/>
          <w:szCs w:val="28"/>
        </w:rPr>
        <w:t xml:space="preserve"> Порядка, в соответствии с </w:t>
      </w:r>
      <w:hyperlink r:id="rId15" w:history="1">
        <w:r w:rsidRPr="000C3E88">
          <w:rPr>
            <w:sz w:val="28"/>
            <w:szCs w:val="28"/>
          </w:rPr>
          <w:t>бюджетным законодательством</w:t>
        </w:r>
      </w:hyperlink>
      <w:r w:rsidRPr="000C3E88">
        <w:rPr>
          <w:sz w:val="28"/>
          <w:szCs w:val="28"/>
        </w:rPr>
        <w:t xml:space="preserve">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D7B2D" w:rsidRPr="000C3E88" w:rsidRDefault="005D7B2D" w:rsidP="006924FB">
      <w:pPr>
        <w:ind w:firstLine="698"/>
        <w:jc w:val="both"/>
        <w:rPr>
          <w:sz w:val="28"/>
          <w:szCs w:val="28"/>
        </w:rPr>
      </w:pPr>
      <w:bookmarkStart w:id="4" w:name="sub_1010"/>
      <w:r>
        <w:rPr>
          <w:sz w:val="28"/>
          <w:szCs w:val="28"/>
        </w:rPr>
        <w:t>9</w:t>
      </w:r>
      <w:r w:rsidRPr="000C3E88">
        <w:rPr>
          <w:sz w:val="28"/>
          <w:szCs w:val="28"/>
        </w:rPr>
        <w:t xml:space="preserve">. Заказчики, указанные в </w:t>
      </w:r>
      <w:hyperlink w:anchor="sub_1003" w:history="1">
        <w:r w:rsidRPr="000C3E88">
          <w:rPr>
            <w:sz w:val="28"/>
            <w:szCs w:val="28"/>
          </w:rPr>
          <w:t>пункте 3</w:t>
        </w:r>
      </w:hyperlink>
      <w:r w:rsidRPr="000C3E88">
        <w:rPr>
          <w:sz w:val="28"/>
          <w:szCs w:val="28"/>
        </w:rPr>
        <w:t xml:space="preserve"> Порядка, ведут </w:t>
      </w:r>
      <w:r>
        <w:rPr>
          <w:sz w:val="28"/>
          <w:szCs w:val="28"/>
        </w:rPr>
        <w:t xml:space="preserve">                                          </w:t>
      </w:r>
      <w:r w:rsidRPr="000C3E88">
        <w:rPr>
          <w:sz w:val="28"/>
          <w:szCs w:val="28"/>
        </w:rPr>
        <w:t xml:space="preserve">планы-графики закупок в соответствии с положениями </w:t>
      </w:r>
      <w:hyperlink r:id="rId16" w:history="1">
        <w:r w:rsidRPr="000C3E88">
          <w:rPr>
            <w:sz w:val="28"/>
            <w:szCs w:val="28"/>
          </w:rPr>
          <w:t>Федерального закона</w:t>
        </w:r>
      </w:hyperlink>
      <w:r w:rsidRPr="000C3E88">
        <w:rPr>
          <w:sz w:val="28"/>
          <w:szCs w:val="28"/>
        </w:rPr>
        <w:t xml:space="preserve">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5D7B2D" w:rsidRPr="000C3E88" w:rsidRDefault="005D7B2D" w:rsidP="006924FB">
      <w:pPr>
        <w:ind w:firstLine="698"/>
        <w:jc w:val="both"/>
        <w:rPr>
          <w:sz w:val="28"/>
          <w:szCs w:val="28"/>
        </w:rPr>
      </w:pPr>
      <w:bookmarkStart w:id="5" w:name="sub_1101"/>
      <w:bookmarkEnd w:id="4"/>
      <w:r>
        <w:rPr>
          <w:sz w:val="28"/>
          <w:szCs w:val="28"/>
        </w:rPr>
        <w:t>1</w:t>
      </w:r>
      <w:r w:rsidRPr="000C3E88">
        <w:rPr>
          <w:sz w:val="28"/>
          <w:szCs w:val="28"/>
        </w:rPr>
        <w:t>) изменени</w:t>
      </w:r>
      <w:r>
        <w:rPr>
          <w:sz w:val="28"/>
          <w:szCs w:val="28"/>
        </w:rPr>
        <w:t>я</w:t>
      </w:r>
      <w:r w:rsidRPr="000C3E88">
        <w:rPr>
          <w:sz w:val="28"/>
          <w:szCs w:val="28"/>
        </w:rPr>
        <w:t xml:space="preserve"> объема и (или) стоимости планируемых к приобретению товаров, работ, услуг, выявленно</w:t>
      </w:r>
      <w:r>
        <w:rPr>
          <w:sz w:val="28"/>
          <w:szCs w:val="28"/>
        </w:rPr>
        <w:t>го</w:t>
      </w:r>
      <w:r w:rsidRPr="000C3E88">
        <w:rPr>
          <w:sz w:val="28"/>
          <w:szCs w:val="28"/>
        </w:rPr>
        <w:t xml:space="preserve">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D7B2D" w:rsidRPr="000C3E88" w:rsidRDefault="005D7B2D" w:rsidP="006924FB">
      <w:pPr>
        <w:ind w:firstLine="698"/>
        <w:jc w:val="both"/>
        <w:rPr>
          <w:sz w:val="28"/>
          <w:szCs w:val="28"/>
        </w:rPr>
      </w:pPr>
      <w:bookmarkStart w:id="6" w:name="sub_1102"/>
      <w:bookmarkEnd w:id="5"/>
      <w:r>
        <w:rPr>
          <w:sz w:val="28"/>
          <w:szCs w:val="28"/>
        </w:rPr>
        <w:t>2</w:t>
      </w:r>
      <w:r w:rsidRPr="000C3E88">
        <w:rPr>
          <w:sz w:val="28"/>
          <w:szCs w:val="28"/>
        </w:rPr>
        <w:t>) изменени</w:t>
      </w:r>
      <w:r>
        <w:rPr>
          <w:sz w:val="28"/>
          <w:szCs w:val="28"/>
        </w:rPr>
        <w:t>я</w:t>
      </w:r>
      <w:r w:rsidRPr="000C3E88">
        <w:rPr>
          <w:sz w:val="28"/>
          <w:szCs w:val="28"/>
        </w:rPr>
        <w:t xml:space="preserve">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5D7B2D" w:rsidRPr="000C3E88" w:rsidRDefault="005D7B2D" w:rsidP="006924FB">
      <w:pPr>
        <w:ind w:firstLine="698"/>
        <w:jc w:val="both"/>
        <w:rPr>
          <w:sz w:val="28"/>
          <w:szCs w:val="28"/>
        </w:rPr>
      </w:pPr>
      <w:bookmarkStart w:id="7" w:name="sub_1103"/>
      <w:bookmarkEnd w:id="6"/>
      <w:r>
        <w:rPr>
          <w:sz w:val="28"/>
          <w:szCs w:val="28"/>
        </w:rPr>
        <w:t>3</w:t>
      </w:r>
      <w:r w:rsidRPr="000C3E88">
        <w:rPr>
          <w:sz w:val="28"/>
          <w:szCs w:val="28"/>
        </w:rPr>
        <w:t>) отмен</w:t>
      </w:r>
      <w:r>
        <w:rPr>
          <w:sz w:val="28"/>
          <w:szCs w:val="28"/>
        </w:rPr>
        <w:t>ы</w:t>
      </w:r>
      <w:r w:rsidRPr="000C3E88">
        <w:rPr>
          <w:sz w:val="28"/>
          <w:szCs w:val="28"/>
        </w:rPr>
        <w:t xml:space="preserve"> заказчиком закупки, предусмотренной планом-графиком закупок;</w:t>
      </w:r>
    </w:p>
    <w:p w:rsidR="005D7B2D" w:rsidRPr="000C3E88" w:rsidRDefault="005D7B2D" w:rsidP="006924FB">
      <w:pPr>
        <w:ind w:firstLine="698"/>
        <w:jc w:val="both"/>
        <w:rPr>
          <w:sz w:val="28"/>
          <w:szCs w:val="28"/>
        </w:rPr>
      </w:pPr>
      <w:bookmarkStart w:id="8" w:name="sub_1104"/>
      <w:bookmarkEnd w:id="7"/>
      <w:r>
        <w:rPr>
          <w:sz w:val="28"/>
          <w:szCs w:val="28"/>
        </w:rPr>
        <w:t>4</w:t>
      </w:r>
      <w:r w:rsidRPr="000C3E88">
        <w:rPr>
          <w:sz w:val="28"/>
          <w:szCs w:val="28"/>
        </w:rPr>
        <w:t>) образовавш</w:t>
      </w:r>
      <w:r>
        <w:rPr>
          <w:sz w:val="28"/>
          <w:szCs w:val="28"/>
        </w:rPr>
        <w:t>ейся</w:t>
      </w:r>
      <w:r w:rsidRPr="000C3E88">
        <w:rPr>
          <w:sz w:val="28"/>
          <w:szCs w:val="28"/>
        </w:rPr>
        <w:t xml:space="preserve"> экономи</w:t>
      </w:r>
      <w:r>
        <w:rPr>
          <w:sz w:val="28"/>
          <w:szCs w:val="28"/>
        </w:rPr>
        <w:t>и</w:t>
      </w:r>
      <w:r w:rsidRPr="000C3E88">
        <w:rPr>
          <w:sz w:val="28"/>
          <w:szCs w:val="28"/>
        </w:rPr>
        <w:t xml:space="preserve">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D7B2D" w:rsidRPr="000C3E88" w:rsidRDefault="005D7B2D" w:rsidP="006924FB">
      <w:pPr>
        <w:ind w:firstLine="698"/>
        <w:jc w:val="both"/>
        <w:rPr>
          <w:sz w:val="28"/>
          <w:szCs w:val="28"/>
        </w:rPr>
      </w:pPr>
      <w:bookmarkStart w:id="9" w:name="sub_1105"/>
      <w:bookmarkEnd w:id="8"/>
      <w:r>
        <w:rPr>
          <w:sz w:val="28"/>
          <w:szCs w:val="28"/>
        </w:rPr>
        <w:t>5</w:t>
      </w:r>
      <w:r w:rsidRPr="000C3E88">
        <w:rPr>
          <w:sz w:val="28"/>
          <w:szCs w:val="28"/>
        </w:rPr>
        <w:t>) выдач</w:t>
      </w:r>
      <w:r>
        <w:rPr>
          <w:sz w:val="28"/>
          <w:szCs w:val="28"/>
        </w:rPr>
        <w:t>и</w:t>
      </w:r>
      <w:r w:rsidRPr="000C3E88">
        <w:rPr>
          <w:sz w:val="28"/>
          <w:szCs w:val="28"/>
        </w:rPr>
        <w:t xml:space="preserve"> предписания органами контроля, определенными </w:t>
      </w:r>
      <w:hyperlink r:id="rId17" w:history="1">
        <w:r w:rsidRPr="000C3E88">
          <w:rPr>
            <w:sz w:val="28"/>
            <w:szCs w:val="28"/>
          </w:rPr>
          <w:t>статьей 99</w:t>
        </w:r>
      </w:hyperlink>
      <w:r w:rsidRPr="000C3E88">
        <w:rPr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5D7B2D" w:rsidRPr="000C3E88" w:rsidRDefault="005D7B2D" w:rsidP="006924FB">
      <w:pPr>
        <w:ind w:firstLine="698"/>
        <w:jc w:val="both"/>
        <w:rPr>
          <w:sz w:val="28"/>
          <w:szCs w:val="28"/>
        </w:rPr>
      </w:pPr>
      <w:bookmarkStart w:id="10" w:name="sub_1106"/>
      <w:bookmarkEnd w:id="9"/>
      <w:r>
        <w:rPr>
          <w:sz w:val="28"/>
          <w:szCs w:val="28"/>
        </w:rPr>
        <w:t>6</w:t>
      </w:r>
      <w:r w:rsidRPr="000C3E88">
        <w:rPr>
          <w:sz w:val="28"/>
          <w:szCs w:val="28"/>
        </w:rPr>
        <w:t>) реализаци</w:t>
      </w:r>
      <w:r>
        <w:rPr>
          <w:sz w:val="28"/>
          <w:szCs w:val="28"/>
        </w:rPr>
        <w:t>и</w:t>
      </w:r>
      <w:r w:rsidRPr="000C3E88">
        <w:rPr>
          <w:sz w:val="28"/>
          <w:szCs w:val="28"/>
        </w:rPr>
        <w:t xml:space="preserve"> решения, принятого заказчиком по итогам обязательного общественного обсуждения закупки;</w:t>
      </w:r>
    </w:p>
    <w:p w:rsidR="005D7B2D" w:rsidRDefault="005D7B2D" w:rsidP="006924FB">
      <w:pPr>
        <w:ind w:firstLine="709"/>
        <w:jc w:val="both"/>
        <w:rPr>
          <w:sz w:val="28"/>
          <w:szCs w:val="28"/>
        </w:rPr>
      </w:pPr>
      <w:bookmarkStart w:id="11" w:name="sub_1107"/>
      <w:bookmarkEnd w:id="10"/>
      <w:r>
        <w:rPr>
          <w:sz w:val="28"/>
          <w:szCs w:val="28"/>
        </w:rPr>
        <w:t>7</w:t>
      </w:r>
      <w:r w:rsidRPr="000C3E88">
        <w:rPr>
          <w:sz w:val="28"/>
          <w:szCs w:val="28"/>
        </w:rPr>
        <w:t>) возникновени</w:t>
      </w:r>
      <w:r>
        <w:rPr>
          <w:sz w:val="28"/>
          <w:szCs w:val="28"/>
        </w:rPr>
        <w:t>я</w:t>
      </w:r>
      <w:r w:rsidRPr="000C3E88">
        <w:rPr>
          <w:sz w:val="28"/>
          <w:szCs w:val="28"/>
        </w:rPr>
        <w:t xml:space="preserve"> обстоятельств, предвидеть которые на дату утверждения плана-графика закупок было невозможно</w:t>
      </w:r>
      <w:bookmarkEnd w:id="11"/>
      <w:r>
        <w:rPr>
          <w:sz w:val="28"/>
          <w:szCs w:val="28"/>
        </w:rPr>
        <w:t>;</w:t>
      </w:r>
    </w:p>
    <w:p w:rsidR="005D7B2D" w:rsidRPr="000C3E88" w:rsidRDefault="005D7B2D" w:rsidP="006924F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0C3E88">
        <w:rPr>
          <w:sz w:val="28"/>
          <w:szCs w:val="28"/>
        </w:rPr>
        <w:t xml:space="preserve">. Внесение изменений в план-график закупок по каждому </w:t>
      </w:r>
      <w:r>
        <w:rPr>
          <w:sz w:val="28"/>
          <w:szCs w:val="28"/>
        </w:rPr>
        <w:t xml:space="preserve">                          </w:t>
      </w:r>
      <w:r w:rsidRPr="000C3E88">
        <w:rPr>
          <w:sz w:val="28"/>
          <w:szCs w:val="28"/>
        </w:rPr>
        <w:t>объекту закупки осуществляется не позднее</w:t>
      </w:r>
      <w:r>
        <w:rPr>
          <w:sz w:val="28"/>
          <w:szCs w:val="28"/>
        </w:rPr>
        <w:t xml:space="preserve">, </w:t>
      </w:r>
      <w:r w:rsidRPr="000C3E88">
        <w:rPr>
          <w:sz w:val="28"/>
          <w:szCs w:val="28"/>
        </w:rPr>
        <w:t xml:space="preserve"> чем за 10 дней до дня размещения в единой информационной системе извещения об осуществлении </w:t>
      </w:r>
      <w:r>
        <w:rPr>
          <w:sz w:val="28"/>
          <w:szCs w:val="28"/>
        </w:rPr>
        <w:t xml:space="preserve">                        </w:t>
      </w:r>
      <w:r w:rsidRPr="000C3E88">
        <w:rPr>
          <w:sz w:val="28"/>
          <w:szCs w:val="28"/>
        </w:rPr>
        <w:t xml:space="preserve">закупки, направления приглашения принять участие в определении </w:t>
      </w:r>
      <w:r>
        <w:rPr>
          <w:sz w:val="28"/>
          <w:szCs w:val="28"/>
        </w:rPr>
        <w:t xml:space="preserve">  </w:t>
      </w:r>
      <w:r w:rsidRPr="000C3E88">
        <w:rPr>
          <w:sz w:val="28"/>
          <w:szCs w:val="28"/>
        </w:rPr>
        <w:t xml:space="preserve">поставщика (подрядчика, исполнителя), за исключением случая, </w:t>
      </w:r>
      <w:r>
        <w:rPr>
          <w:sz w:val="28"/>
          <w:szCs w:val="28"/>
        </w:rPr>
        <w:t xml:space="preserve">                             </w:t>
      </w:r>
      <w:r w:rsidRPr="000C3E88">
        <w:rPr>
          <w:sz w:val="28"/>
          <w:szCs w:val="28"/>
        </w:rPr>
        <w:t xml:space="preserve">указанного в </w:t>
      </w:r>
      <w:hyperlink w:anchor="sub_1012" w:history="1">
        <w:r>
          <w:rPr>
            <w:sz w:val="28"/>
            <w:szCs w:val="28"/>
          </w:rPr>
          <w:t>11</w:t>
        </w:r>
      </w:hyperlink>
      <w:r w:rsidRPr="000C3E8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0C3E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в случае, если в соответствии </w:t>
      </w:r>
      <w:r w:rsidRPr="000C3E88">
        <w:rPr>
          <w:sz w:val="28"/>
          <w:szCs w:val="28"/>
        </w:rPr>
        <w:t xml:space="preserve">с </w:t>
      </w:r>
      <w:hyperlink r:id="rId18" w:history="1">
        <w:r w:rsidRPr="000C3E88">
          <w:rPr>
            <w:sz w:val="28"/>
            <w:szCs w:val="28"/>
          </w:rPr>
          <w:t>Федеральным законом</w:t>
        </w:r>
      </w:hyperlink>
      <w:r w:rsidRPr="000C3E88">
        <w:rPr>
          <w:sz w:val="28"/>
          <w:szCs w:val="28"/>
        </w:rPr>
        <w:t xml:space="preserve"> не пре</w:t>
      </w:r>
      <w:r>
        <w:rPr>
          <w:sz w:val="28"/>
          <w:szCs w:val="28"/>
        </w:rPr>
        <w:t xml:space="preserve">дусмотрено размещение извещения об </w:t>
      </w:r>
      <w:r w:rsidRPr="000C3E88">
        <w:rPr>
          <w:sz w:val="28"/>
          <w:szCs w:val="28"/>
        </w:rPr>
        <w:t>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5D7B2D" w:rsidRDefault="005D7B2D" w:rsidP="006924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C3E88">
        <w:rPr>
          <w:sz w:val="28"/>
          <w:szCs w:val="28"/>
        </w:rPr>
        <w:t xml:space="preserve"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9" w:history="1">
        <w:r w:rsidRPr="000C3E88">
          <w:rPr>
            <w:sz w:val="28"/>
            <w:szCs w:val="28"/>
          </w:rPr>
          <w:t>статьей 82</w:t>
        </w:r>
      </w:hyperlink>
      <w:r w:rsidRPr="000C3E88">
        <w:rPr>
          <w:sz w:val="28"/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</w:t>
      </w:r>
      <w:r w:rsidRPr="000C3E88">
        <w:rPr>
          <w:sz w:val="28"/>
          <w:szCs w:val="28"/>
        </w:rPr>
        <w:lastRenderedPageBreak/>
        <w:t xml:space="preserve">единственного поставщика (подрядчика, исполнителя) в соответствии с </w:t>
      </w:r>
      <w:hyperlink r:id="rId20" w:history="1">
        <w:r w:rsidRPr="000C3E88">
          <w:rPr>
            <w:sz w:val="28"/>
            <w:szCs w:val="28"/>
          </w:rPr>
          <w:t>пунктами 9</w:t>
        </w:r>
      </w:hyperlink>
      <w:r w:rsidRPr="000C3E88">
        <w:rPr>
          <w:sz w:val="28"/>
          <w:szCs w:val="28"/>
        </w:rPr>
        <w:t xml:space="preserve"> и </w:t>
      </w:r>
      <w:hyperlink r:id="rId21" w:history="1">
        <w:r w:rsidRPr="000C3E88">
          <w:rPr>
            <w:sz w:val="28"/>
            <w:szCs w:val="28"/>
          </w:rPr>
          <w:t>28 части 1 статьи 93</w:t>
        </w:r>
      </w:hyperlink>
      <w:r w:rsidRPr="000C3E88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–</w:t>
      </w:r>
      <w:r w:rsidRPr="000C3E88">
        <w:rPr>
          <w:sz w:val="28"/>
          <w:szCs w:val="28"/>
        </w:rPr>
        <w:t xml:space="preserve"> не позднее чем за один день до даты заключения контракта.</w:t>
      </w:r>
    </w:p>
    <w:p w:rsidR="005D7B2D" w:rsidRPr="000C3E88" w:rsidRDefault="005D7B2D" w:rsidP="006924FB">
      <w:pPr>
        <w:pStyle w:val="ab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3"/>
      <w:r>
        <w:rPr>
          <w:rFonts w:ascii="Times New Roman" w:hAnsi="Times New Roman" w:cs="Times New Roman"/>
          <w:sz w:val="28"/>
          <w:szCs w:val="28"/>
        </w:rPr>
        <w:t>12</w:t>
      </w:r>
      <w:r w:rsidRPr="000C3E88">
        <w:rPr>
          <w:rFonts w:ascii="Times New Roman" w:hAnsi="Times New Roman" w:cs="Times New Roman"/>
          <w:sz w:val="28"/>
          <w:szCs w:val="28"/>
        </w:rPr>
        <w:t xml:space="preserve">. План-график закупок содержит приложения, содержащие обоснования в отношении каждого объекта закупки, подготовленные в порядке,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0C3E8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C3E88">
        <w:rPr>
          <w:rFonts w:ascii="Times New Roman" w:hAnsi="Times New Roman" w:cs="Times New Roman"/>
          <w:sz w:val="28"/>
          <w:szCs w:val="28"/>
        </w:rPr>
        <w:t>от 5 июня 2015 года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в том числе:</w:t>
      </w:r>
    </w:p>
    <w:bookmarkEnd w:id="12"/>
    <w:p w:rsidR="005D7B2D" w:rsidRPr="000C3E88" w:rsidRDefault="005D7B2D" w:rsidP="006924FB">
      <w:pPr>
        <w:ind w:firstLine="698"/>
        <w:jc w:val="both"/>
        <w:rPr>
          <w:sz w:val="28"/>
          <w:szCs w:val="28"/>
        </w:rPr>
      </w:pPr>
      <w:r w:rsidRPr="000C3E88">
        <w:rPr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2" w:history="1">
        <w:r w:rsidRPr="000C3E88">
          <w:rPr>
            <w:sz w:val="28"/>
            <w:szCs w:val="28"/>
          </w:rPr>
          <w:t>статьей 22</w:t>
        </w:r>
      </w:hyperlink>
      <w:r w:rsidRPr="000C3E88">
        <w:rPr>
          <w:sz w:val="28"/>
          <w:szCs w:val="28"/>
        </w:rPr>
        <w:t xml:space="preserve"> Федерального закона;</w:t>
      </w:r>
    </w:p>
    <w:p w:rsidR="005D7B2D" w:rsidRPr="000C3E88" w:rsidRDefault="005D7B2D" w:rsidP="006924FB">
      <w:pPr>
        <w:ind w:firstLine="698"/>
        <w:jc w:val="both"/>
        <w:rPr>
          <w:sz w:val="28"/>
          <w:szCs w:val="28"/>
        </w:rPr>
      </w:pPr>
      <w:r w:rsidRPr="000C3E88">
        <w:rPr>
          <w:sz w:val="28"/>
          <w:szCs w:val="28"/>
        </w:rPr>
        <w:t xml:space="preserve"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3" w:history="1">
        <w:r w:rsidRPr="000C3E88">
          <w:rPr>
            <w:sz w:val="28"/>
            <w:szCs w:val="28"/>
          </w:rPr>
          <w:t>частью 2 статьи 31</w:t>
        </w:r>
      </w:hyperlink>
      <w:r w:rsidRPr="000C3E88">
        <w:rPr>
          <w:sz w:val="28"/>
          <w:szCs w:val="28"/>
        </w:rPr>
        <w:t xml:space="preserve"> Федерального закона.</w:t>
      </w:r>
    </w:p>
    <w:p w:rsidR="005D7B2D" w:rsidRPr="000C3E88" w:rsidRDefault="005D7B2D" w:rsidP="006924F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0C3E88">
        <w:rPr>
          <w:sz w:val="28"/>
          <w:szCs w:val="28"/>
        </w:rPr>
        <w:t>. Информация, включаемая в план-график закупок</w:t>
      </w:r>
      <w:r>
        <w:rPr>
          <w:sz w:val="28"/>
          <w:szCs w:val="28"/>
        </w:rPr>
        <w:t>,</w:t>
      </w:r>
      <w:r w:rsidRPr="000C3E88">
        <w:rPr>
          <w:sz w:val="28"/>
          <w:szCs w:val="28"/>
        </w:rPr>
        <w:t xml:space="preserve"> должна соответствовать показателям плана закупок, в том числе:</w:t>
      </w:r>
    </w:p>
    <w:p w:rsidR="005D7B2D" w:rsidRPr="000C3E88" w:rsidRDefault="005D7B2D" w:rsidP="006924FB">
      <w:pPr>
        <w:ind w:firstLine="698"/>
        <w:jc w:val="both"/>
        <w:rPr>
          <w:sz w:val="28"/>
          <w:szCs w:val="28"/>
        </w:rPr>
      </w:pPr>
      <w:bookmarkStart w:id="13" w:name="sub_1141"/>
      <w:r>
        <w:rPr>
          <w:sz w:val="28"/>
          <w:szCs w:val="28"/>
        </w:rPr>
        <w:t>1</w:t>
      </w:r>
      <w:r w:rsidRPr="000C3E88">
        <w:rPr>
          <w:sz w:val="28"/>
          <w:szCs w:val="28"/>
        </w:rPr>
        <w:t>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bookmarkEnd w:id="13"/>
    <w:p w:rsidR="005D7B2D" w:rsidRDefault="005D7B2D" w:rsidP="00FB11A4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3E88">
        <w:rPr>
          <w:sz w:val="28"/>
          <w:szCs w:val="28"/>
        </w:rPr>
        <w:t>) соответствие включаемой в план-график закупок информации</w:t>
      </w:r>
      <w:r>
        <w:rPr>
          <w:sz w:val="28"/>
          <w:szCs w:val="28"/>
        </w:rPr>
        <w:t xml:space="preserve">                       </w:t>
      </w:r>
      <w:r w:rsidRPr="000C3E88">
        <w:rPr>
          <w:sz w:val="28"/>
          <w:szCs w:val="28"/>
        </w:rPr>
        <w:t xml:space="preserve">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5D7B2D" w:rsidRDefault="005D7B2D" w:rsidP="00FB11A4">
      <w:pPr>
        <w:ind w:firstLine="698"/>
        <w:jc w:val="both"/>
        <w:rPr>
          <w:sz w:val="28"/>
          <w:szCs w:val="28"/>
        </w:rPr>
      </w:pPr>
    </w:p>
    <w:p w:rsidR="005D7B2D" w:rsidRDefault="005D7B2D" w:rsidP="00FB11A4">
      <w:pPr>
        <w:ind w:firstLine="698"/>
        <w:jc w:val="both"/>
        <w:rPr>
          <w:sz w:val="28"/>
          <w:szCs w:val="28"/>
        </w:rPr>
      </w:pPr>
    </w:p>
    <w:p w:rsidR="005D7B2D" w:rsidRDefault="00F821C6" w:rsidP="00A90C4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главы, н</w:t>
      </w:r>
      <w:r w:rsidR="005D7B2D">
        <w:rPr>
          <w:sz w:val="28"/>
          <w:szCs w:val="28"/>
        </w:rPr>
        <w:t>ачальник финансового отдела</w:t>
      </w:r>
    </w:p>
    <w:p w:rsidR="005D7B2D" w:rsidRDefault="005D7B2D" w:rsidP="00A90C4D">
      <w:pPr>
        <w:tabs>
          <w:tab w:val="left" w:pos="75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821C6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</w:t>
      </w:r>
    </w:p>
    <w:p w:rsidR="005D7B2D" w:rsidRDefault="00F821C6" w:rsidP="00A90C4D">
      <w:pPr>
        <w:tabs>
          <w:tab w:val="left" w:pos="7501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  <w:t xml:space="preserve">    Н.П. Катукова</w:t>
      </w:r>
      <w:bookmarkStart w:id="14" w:name="_GoBack"/>
      <w:bookmarkEnd w:id="14"/>
    </w:p>
    <w:p w:rsidR="005D7B2D" w:rsidRDefault="005D7B2D" w:rsidP="00A90C4D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5D7B2D" w:rsidRPr="007D5770" w:rsidRDefault="005D7B2D" w:rsidP="00A90C4D">
      <w:pPr>
        <w:jc w:val="both"/>
      </w:pPr>
    </w:p>
    <w:sectPr w:rsidR="005D7B2D" w:rsidRPr="007D5770" w:rsidSect="00F5451A">
      <w:headerReference w:type="even" r:id="rId24"/>
      <w:headerReference w:type="default" r:id="rId25"/>
      <w:pgSz w:w="11906" w:h="16838" w:code="9"/>
      <w:pgMar w:top="567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69" w:rsidRDefault="00345D69" w:rsidP="00382638">
      <w:r>
        <w:separator/>
      </w:r>
    </w:p>
  </w:endnote>
  <w:endnote w:type="continuationSeparator" w:id="0">
    <w:p w:rsidR="00345D69" w:rsidRDefault="00345D69" w:rsidP="0038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69" w:rsidRDefault="00345D69" w:rsidP="00382638">
      <w:r>
        <w:separator/>
      </w:r>
    </w:p>
  </w:footnote>
  <w:footnote w:type="continuationSeparator" w:id="0">
    <w:p w:rsidR="00345D69" w:rsidRDefault="00345D69" w:rsidP="0038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2D" w:rsidRDefault="005D7B2D" w:rsidP="00F86962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D7B2D" w:rsidRDefault="005D7B2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2D" w:rsidRPr="00D47D96" w:rsidRDefault="005D7B2D" w:rsidP="00B52735">
    <w:pPr>
      <w:pStyle w:val="a8"/>
      <w:framePr w:wrap="around" w:vAnchor="text" w:hAnchor="margin" w:xAlign="center" w:y="1"/>
      <w:jc w:val="center"/>
      <w:rPr>
        <w:sz w:val="28"/>
        <w:szCs w:val="28"/>
      </w:rPr>
    </w:pPr>
    <w:r w:rsidRPr="00D47D96">
      <w:rPr>
        <w:sz w:val="28"/>
        <w:szCs w:val="28"/>
      </w:rPr>
      <w:fldChar w:fldCharType="begin"/>
    </w:r>
    <w:r w:rsidRPr="00D47D96">
      <w:rPr>
        <w:sz w:val="28"/>
        <w:szCs w:val="28"/>
      </w:rPr>
      <w:instrText>PAGE   \* MERGEFORMAT</w:instrText>
    </w:r>
    <w:r w:rsidRPr="00D47D96">
      <w:rPr>
        <w:sz w:val="28"/>
        <w:szCs w:val="28"/>
      </w:rPr>
      <w:fldChar w:fldCharType="separate"/>
    </w:r>
    <w:r w:rsidR="00F821C6">
      <w:rPr>
        <w:noProof/>
        <w:sz w:val="28"/>
        <w:szCs w:val="28"/>
      </w:rPr>
      <w:t>6</w:t>
    </w:r>
    <w:r w:rsidRPr="00D47D9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1F2B27"/>
    <w:multiLevelType w:val="hybridMultilevel"/>
    <w:tmpl w:val="9378F12E"/>
    <w:lvl w:ilvl="0" w:tplc="0F5A6D38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971"/>
    <w:rsid w:val="00004965"/>
    <w:rsid w:val="00030EF4"/>
    <w:rsid w:val="00042131"/>
    <w:rsid w:val="0004680E"/>
    <w:rsid w:val="000479B9"/>
    <w:rsid w:val="00054E62"/>
    <w:rsid w:val="00054FBD"/>
    <w:rsid w:val="00055409"/>
    <w:rsid w:val="00062057"/>
    <w:rsid w:val="00066BA5"/>
    <w:rsid w:val="00071E0E"/>
    <w:rsid w:val="0008648B"/>
    <w:rsid w:val="00091294"/>
    <w:rsid w:val="000B7E24"/>
    <w:rsid w:val="000C3E88"/>
    <w:rsid w:val="000C5677"/>
    <w:rsid w:val="000C7D7E"/>
    <w:rsid w:val="000D17F9"/>
    <w:rsid w:val="000D44E0"/>
    <w:rsid w:val="00104485"/>
    <w:rsid w:val="001311E0"/>
    <w:rsid w:val="00131C83"/>
    <w:rsid w:val="0014161E"/>
    <w:rsid w:val="00145CEE"/>
    <w:rsid w:val="00154879"/>
    <w:rsid w:val="00161621"/>
    <w:rsid w:val="00166D13"/>
    <w:rsid w:val="00167772"/>
    <w:rsid w:val="00172025"/>
    <w:rsid w:val="001B050B"/>
    <w:rsid w:val="001B5C82"/>
    <w:rsid w:val="001B5E9C"/>
    <w:rsid w:val="001B7710"/>
    <w:rsid w:val="001C3193"/>
    <w:rsid w:val="001D7A70"/>
    <w:rsid w:val="001E6916"/>
    <w:rsid w:val="001F0E19"/>
    <w:rsid w:val="00200280"/>
    <w:rsid w:val="002023F6"/>
    <w:rsid w:val="00205958"/>
    <w:rsid w:val="00213648"/>
    <w:rsid w:val="0022217D"/>
    <w:rsid w:val="002373C0"/>
    <w:rsid w:val="00271B55"/>
    <w:rsid w:val="002903A8"/>
    <w:rsid w:val="0029640B"/>
    <w:rsid w:val="002D3DAA"/>
    <w:rsid w:val="002D7318"/>
    <w:rsid w:val="002F3E69"/>
    <w:rsid w:val="002F68C4"/>
    <w:rsid w:val="0030034F"/>
    <w:rsid w:val="00310CD0"/>
    <w:rsid w:val="0031235C"/>
    <w:rsid w:val="00314B71"/>
    <w:rsid w:val="00315B9B"/>
    <w:rsid w:val="003252EA"/>
    <w:rsid w:val="00336C60"/>
    <w:rsid w:val="00345D69"/>
    <w:rsid w:val="003506EE"/>
    <w:rsid w:val="003727AB"/>
    <w:rsid w:val="003739F8"/>
    <w:rsid w:val="00382638"/>
    <w:rsid w:val="00393AC6"/>
    <w:rsid w:val="003B6940"/>
    <w:rsid w:val="003C290B"/>
    <w:rsid w:val="003D0290"/>
    <w:rsid w:val="003D0BD2"/>
    <w:rsid w:val="003E7FD9"/>
    <w:rsid w:val="003F4F22"/>
    <w:rsid w:val="003F7B8F"/>
    <w:rsid w:val="00402302"/>
    <w:rsid w:val="00421211"/>
    <w:rsid w:val="00422F3D"/>
    <w:rsid w:val="00445BF8"/>
    <w:rsid w:val="0046549D"/>
    <w:rsid w:val="00492006"/>
    <w:rsid w:val="0049280E"/>
    <w:rsid w:val="004A3270"/>
    <w:rsid w:val="004E13E5"/>
    <w:rsid w:val="004F3DD2"/>
    <w:rsid w:val="005163FE"/>
    <w:rsid w:val="00520B55"/>
    <w:rsid w:val="0052299E"/>
    <w:rsid w:val="005243FE"/>
    <w:rsid w:val="00545EE6"/>
    <w:rsid w:val="00546446"/>
    <w:rsid w:val="005504BC"/>
    <w:rsid w:val="00570A13"/>
    <w:rsid w:val="005756A0"/>
    <w:rsid w:val="00575ED9"/>
    <w:rsid w:val="005841E5"/>
    <w:rsid w:val="005917FF"/>
    <w:rsid w:val="00595FB9"/>
    <w:rsid w:val="005A7AA0"/>
    <w:rsid w:val="005B2CB8"/>
    <w:rsid w:val="005B392A"/>
    <w:rsid w:val="005C5E98"/>
    <w:rsid w:val="005D4FF2"/>
    <w:rsid w:val="005D7B2D"/>
    <w:rsid w:val="005D7E7B"/>
    <w:rsid w:val="005E75A7"/>
    <w:rsid w:val="00603059"/>
    <w:rsid w:val="00637FFC"/>
    <w:rsid w:val="00640818"/>
    <w:rsid w:val="006471A8"/>
    <w:rsid w:val="00650CAE"/>
    <w:rsid w:val="006630A3"/>
    <w:rsid w:val="006644EF"/>
    <w:rsid w:val="006660DA"/>
    <w:rsid w:val="00680E38"/>
    <w:rsid w:val="00682782"/>
    <w:rsid w:val="006924FB"/>
    <w:rsid w:val="006B2554"/>
    <w:rsid w:val="006C70AA"/>
    <w:rsid w:val="006D1A2A"/>
    <w:rsid w:val="006D7CD2"/>
    <w:rsid w:val="006F50B1"/>
    <w:rsid w:val="00712E88"/>
    <w:rsid w:val="0073264A"/>
    <w:rsid w:val="00742E6F"/>
    <w:rsid w:val="0075251C"/>
    <w:rsid w:val="007622EE"/>
    <w:rsid w:val="00783BD7"/>
    <w:rsid w:val="00787F4A"/>
    <w:rsid w:val="00796220"/>
    <w:rsid w:val="00796902"/>
    <w:rsid w:val="007B677F"/>
    <w:rsid w:val="007D1546"/>
    <w:rsid w:val="007D5770"/>
    <w:rsid w:val="007E59CF"/>
    <w:rsid w:val="0081029D"/>
    <w:rsid w:val="00820949"/>
    <w:rsid w:val="00831772"/>
    <w:rsid w:val="00844923"/>
    <w:rsid w:val="00845182"/>
    <w:rsid w:val="00855729"/>
    <w:rsid w:val="00861218"/>
    <w:rsid w:val="00861823"/>
    <w:rsid w:val="00863FDA"/>
    <w:rsid w:val="0086772D"/>
    <w:rsid w:val="00874DB5"/>
    <w:rsid w:val="008909A7"/>
    <w:rsid w:val="008949B0"/>
    <w:rsid w:val="008B4354"/>
    <w:rsid w:val="008D0097"/>
    <w:rsid w:val="008D06E2"/>
    <w:rsid w:val="008D5A33"/>
    <w:rsid w:val="008E3C76"/>
    <w:rsid w:val="00923410"/>
    <w:rsid w:val="009239FC"/>
    <w:rsid w:val="00932E55"/>
    <w:rsid w:val="00941806"/>
    <w:rsid w:val="00945AA6"/>
    <w:rsid w:val="0095509E"/>
    <w:rsid w:val="00960F00"/>
    <w:rsid w:val="0096490D"/>
    <w:rsid w:val="00976CB5"/>
    <w:rsid w:val="0098441B"/>
    <w:rsid w:val="009A0017"/>
    <w:rsid w:val="009B7C72"/>
    <w:rsid w:val="009C5859"/>
    <w:rsid w:val="009E4D0E"/>
    <w:rsid w:val="009F09D2"/>
    <w:rsid w:val="00A045A6"/>
    <w:rsid w:val="00A131DF"/>
    <w:rsid w:val="00A14177"/>
    <w:rsid w:val="00A20FFB"/>
    <w:rsid w:val="00A3606F"/>
    <w:rsid w:val="00A365A8"/>
    <w:rsid w:val="00A46C76"/>
    <w:rsid w:val="00A60B9C"/>
    <w:rsid w:val="00A62ED9"/>
    <w:rsid w:val="00A65429"/>
    <w:rsid w:val="00A73C52"/>
    <w:rsid w:val="00A87971"/>
    <w:rsid w:val="00A90C4D"/>
    <w:rsid w:val="00A91BEF"/>
    <w:rsid w:val="00AA5E37"/>
    <w:rsid w:val="00AB0C73"/>
    <w:rsid w:val="00AC6202"/>
    <w:rsid w:val="00AE6BBB"/>
    <w:rsid w:val="00AF0118"/>
    <w:rsid w:val="00AF20C9"/>
    <w:rsid w:val="00AF4CEC"/>
    <w:rsid w:val="00AF5312"/>
    <w:rsid w:val="00B065D4"/>
    <w:rsid w:val="00B166CA"/>
    <w:rsid w:val="00B31061"/>
    <w:rsid w:val="00B507F0"/>
    <w:rsid w:val="00B52735"/>
    <w:rsid w:val="00B5358D"/>
    <w:rsid w:val="00B72AAD"/>
    <w:rsid w:val="00B7798D"/>
    <w:rsid w:val="00B83347"/>
    <w:rsid w:val="00B8494F"/>
    <w:rsid w:val="00B84FF4"/>
    <w:rsid w:val="00BB5FD5"/>
    <w:rsid w:val="00BC175D"/>
    <w:rsid w:val="00BC368D"/>
    <w:rsid w:val="00BD2C1E"/>
    <w:rsid w:val="00BE2F23"/>
    <w:rsid w:val="00BE3CAD"/>
    <w:rsid w:val="00BE7FF6"/>
    <w:rsid w:val="00BF21F9"/>
    <w:rsid w:val="00BF3E76"/>
    <w:rsid w:val="00BF7162"/>
    <w:rsid w:val="00C13560"/>
    <w:rsid w:val="00C170CD"/>
    <w:rsid w:val="00C21443"/>
    <w:rsid w:val="00C2260A"/>
    <w:rsid w:val="00C2673C"/>
    <w:rsid w:val="00C341C2"/>
    <w:rsid w:val="00C3535E"/>
    <w:rsid w:val="00C4021C"/>
    <w:rsid w:val="00C41975"/>
    <w:rsid w:val="00C52183"/>
    <w:rsid w:val="00C56E98"/>
    <w:rsid w:val="00C5799A"/>
    <w:rsid w:val="00C62D63"/>
    <w:rsid w:val="00CB0138"/>
    <w:rsid w:val="00CB0EDD"/>
    <w:rsid w:val="00CB6A83"/>
    <w:rsid w:val="00CC2504"/>
    <w:rsid w:val="00CD4B04"/>
    <w:rsid w:val="00CD7E64"/>
    <w:rsid w:val="00CE7B8D"/>
    <w:rsid w:val="00CF0772"/>
    <w:rsid w:val="00CF1174"/>
    <w:rsid w:val="00CF5AE4"/>
    <w:rsid w:val="00D063DC"/>
    <w:rsid w:val="00D07A71"/>
    <w:rsid w:val="00D1753B"/>
    <w:rsid w:val="00D17DCE"/>
    <w:rsid w:val="00D32C0E"/>
    <w:rsid w:val="00D438D6"/>
    <w:rsid w:val="00D47D96"/>
    <w:rsid w:val="00D55EE5"/>
    <w:rsid w:val="00D57D92"/>
    <w:rsid w:val="00D60D39"/>
    <w:rsid w:val="00D67D38"/>
    <w:rsid w:val="00D77BAA"/>
    <w:rsid w:val="00D80303"/>
    <w:rsid w:val="00D812F7"/>
    <w:rsid w:val="00D83874"/>
    <w:rsid w:val="00D87C95"/>
    <w:rsid w:val="00D94311"/>
    <w:rsid w:val="00D94F28"/>
    <w:rsid w:val="00DA2038"/>
    <w:rsid w:val="00DA410C"/>
    <w:rsid w:val="00DA4DA1"/>
    <w:rsid w:val="00DA55BE"/>
    <w:rsid w:val="00DD086F"/>
    <w:rsid w:val="00DD3EED"/>
    <w:rsid w:val="00DE2469"/>
    <w:rsid w:val="00DE7B2C"/>
    <w:rsid w:val="00E00EF9"/>
    <w:rsid w:val="00E11044"/>
    <w:rsid w:val="00E11F82"/>
    <w:rsid w:val="00E137F5"/>
    <w:rsid w:val="00E1483F"/>
    <w:rsid w:val="00E6269F"/>
    <w:rsid w:val="00E80F56"/>
    <w:rsid w:val="00E8425F"/>
    <w:rsid w:val="00EA182D"/>
    <w:rsid w:val="00EB3AE9"/>
    <w:rsid w:val="00EC4D38"/>
    <w:rsid w:val="00ED6BC2"/>
    <w:rsid w:val="00EE2FD2"/>
    <w:rsid w:val="00EF5D23"/>
    <w:rsid w:val="00F019E9"/>
    <w:rsid w:val="00F02CDA"/>
    <w:rsid w:val="00F17BB1"/>
    <w:rsid w:val="00F17EA5"/>
    <w:rsid w:val="00F24D45"/>
    <w:rsid w:val="00F46E20"/>
    <w:rsid w:val="00F5451A"/>
    <w:rsid w:val="00F61981"/>
    <w:rsid w:val="00F6253C"/>
    <w:rsid w:val="00F6450D"/>
    <w:rsid w:val="00F658ED"/>
    <w:rsid w:val="00F775D0"/>
    <w:rsid w:val="00F8016E"/>
    <w:rsid w:val="00F821C6"/>
    <w:rsid w:val="00F86962"/>
    <w:rsid w:val="00F96CD9"/>
    <w:rsid w:val="00FA00AE"/>
    <w:rsid w:val="00FA2E09"/>
    <w:rsid w:val="00FA48D8"/>
    <w:rsid w:val="00FA5C23"/>
    <w:rsid w:val="00FB11A4"/>
    <w:rsid w:val="00FD2936"/>
    <w:rsid w:val="00FD3B8A"/>
    <w:rsid w:val="00FE1A52"/>
    <w:rsid w:val="00FF0782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7971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A8797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797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7971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A8797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A87971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Hyperlink"/>
    <w:uiPriority w:val="99"/>
    <w:rsid w:val="00A8797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A87971"/>
    <w:pPr>
      <w:widowControl/>
      <w:tabs>
        <w:tab w:val="left" w:pos="540"/>
      </w:tabs>
      <w:autoSpaceDE/>
      <w:autoSpaceDN/>
      <w:adjustRightInd/>
      <w:ind w:firstLine="540"/>
      <w:jc w:val="both"/>
    </w:pPr>
  </w:style>
  <w:style w:type="character" w:customStyle="1" w:styleId="a5">
    <w:name w:val="Основной текст с отступом Знак"/>
    <w:link w:val="a4"/>
    <w:uiPriority w:val="99"/>
    <w:locked/>
    <w:rsid w:val="00A8797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A87971"/>
    <w:rPr>
      <w:rFonts w:cs="Times New Roman"/>
      <w:b/>
      <w:bCs/>
      <w:color w:val="auto"/>
    </w:rPr>
  </w:style>
  <w:style w:type="paragraph" w:styleId="a7">
    <w:name w:val="No Spacing"/>
    <w:uiPriority w:val="99"/>
    <w:qFormat/>
    <w:rsid w:val="00A879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A8797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8797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">
    <w:name w:val="заголовок 2"/>
    <w:basedOn w:val="a"/>
    <w:next w:val="a"/>
    <w:uiPriority w:val="99"/>
    <w:rsid w:val="00A87971"/>
    <w:pPr>
      <w:keepNext/>
      <w:autoSpaceDN/>
      <w:adjustRightInd/>
      <w:jc w:val="center"/>
    </w:pPr>
    <w:rPr>
      <w:sz w:val="28"/>
      <w:szCs w:val="28"/>
      <w:lang w:val="en-US" w:eastAsia="ar-SA"/>
    </w:rPr>
  </w:style>
  <w:style w:type="paragraph" w:styleId="a8">
    <w:name w:val="header"/>
    <w:basedOn w:val="a"/>
    <w:link w:val="a9"/>
    <w:uiPriority w:val="99"/>
    <w:rsid w:val="000D44E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link w:val="a8"/>
    <w:uiPriority w:val="99"/>
    <w:locked/>
    <w:rsid w:val="000D44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71B55"/>
    <w:pPr>
      <w:widowControl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271B55"/>
    <w:rPr>
      <w:rFonts w:ascii="Arial" w:hAnsi="Arial" w:cs="Arial"/>
    </w:rPr>
  </w:style>
  <w:style w:type="paragraph" w:styleId="ac">
    <w:name w:val="List Paragraph"/>
    <w:basedOn w:val="a"/>
    <w:uiPriority w:val="99"/>
    <w:qFormat/>
    <w:rsid w:val="00A73C52"/>
    <w:pPr>
      <w:ind w:left="720"/>
      <w:contextualSpacing/>
    </w:pPr>
  </w:style>
  <w:style w:type="paragraph" w:styleId="ad">
    <w:name w:val="footer"/>
    <w:basedOn w:val="a"/>
    <w:link w:val="ae"/>
    <w:uiPriority w:val="99"/>
    <w:rsid w:val="003826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382638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rsid w:val="0038263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82638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A045A6"/>
    <w:pPr>
      <w:widowControl w:val="0"/>
    </w:pPr>
    <w:rPr>
      <w:rFonts w:ascii="Arial" w:eastAsia="Times New Roman" w:hAnsi="Arial"/>
      <w:b/>
      <w:sz w:val="16"/>
    </w:rPr>
  </w:style>
  <w:style w:type="paragraph" w:customStyle="1" w:styleId="ConsPlusNormal">
    <w:name w:val="ConsPlusNormal"/>
    <w:uiPriority w:val="99"/>
    <w:rsid w:val="00BE7F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1">
    <w:name w:val="page number"/>
    <w:uiPriority w:val="99"/>
    <w:rsid w:val="00DA55BE"/>
    <w:rPr>
      <w:rFonts w:cs="Times New Roman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1311E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5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5A71D12B0B4AF06A6825203059997E27AD02A902E024941A629B1E985AE47161B43F8A138399AD7537H" TargetMode="External"/><Relationship Id="rId13" Type="http://schemas.openxmlformats.org/officeDocument/2006/relationships/hyperlink" Target="garantF1://70253464.111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garantF1://70253464.93128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12604.722" TargetMode="External"/><Relationship Id="rId17" Type="http://schemas.openxmlformats.org/officeDocument/2006/relationships/hyperlink" Target="garantF1://70253464.99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931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5A71D12B0B4AF06A6825203059997E27AD02A902E024941A629B1E985AE47161B43F8A13829EA67530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garantF1://12012604.2" TargetMode="External"/><Relationship Id="rId23" Type="http://schemas.openxmlformats.org/officeDocument/2006/relationships/hyperlink" Target="garantF1://70253464.3120" TargetMode="External"/><Relationship Id="rId10" Type="http://schemas.openxmlformats.org/officeDocument/2006/relationships/hyperlink" Target="consultantplus://offline/ref=1D5A71D12B0B4AF06A6825203059997E27AD02A902E024941A629B1E985AE47161B43F8A13829EA67531H" TargetMode="External"/><Relationship Id="rId19" Type="http://schemas.openxmlformats.org/officeDocument/2006/relationships/hyperlink" Target="garantF1://70253464.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5A71D12B0B4AF06A6825203059997E27AD02A902E024941A629B1E985AE47161B43F8A13829EA67530H" TargetMode="External"/><Relationship Id="rId14" Type="http://schemas.openxmlformats.org/officeDocument/2006/relationships/hyperlink" Target="garantF1://70253464.24" TargetMode="External"/><Relationship Id="rId22" Type="http://schemas.openxmlformats.org/officeDocument/2006/relationships/hyperlink" Target="garantF1://70253464.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2525</Words>
  <Characters>14397</Characters>
  <Application>Microsoft Office Word</Application>
  <DocSecurity>0</DocSecurity>
  <Lines>119</Lines>
  <Paragraphs>33</Paragraphs>
  <ScaleCrop>false</ScaleCrop>
  <Company>Microsoft</Company>
  <LinksUpToDate>false</LinksUpToDate>
  <CharactersWithSpaces>16889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Nata</cp:lastModifiedBy>
  <cp:revision>98</cp:revision>
  <cp:lastPrinted>2016-04-13T05:20:00Z</cp:lastPrinted>
  <dcterms:created xsi:type="dcterms:W3CDTF">2015-06-03T11:42:00Z</dcterms:created>
  <dcterms:modified xsi:type="dcterms:W3CDTF">2017-02-10T10:35:00Z</dcterms:modified>
</cp:coreProperties>
</file>