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AE" w:rsidRPr="00ED1FAE" w:rsidRDefault="00ED1FAE" w:rsidP="00ED1FAE">
      <w:pPr>
        <w:spacing w:line="12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FAE" w:rsidRPr="00ED1FAE" w:rsidRDefault="00354EAC" w:rsidP="00ED1FAE">
      <w:pPr>
        <w:pStyle w:val="1"/>
        <w:spacing w:before="0"/>
        <w:jc w:val="center"/>
        <w:rPr>
          <w:rFonts w:ascii="Times New Roman" w:hAnsi="Times New Roman" w:cs="Times New Roman"/>
          <w:caps/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</w:rPr>
        <w:t>администрация Центрального сельского поселения</w:t>
      </w:r>
    </w:p>
    <w:p w:rsidR="00ED1FAE" w:rsidRPr="00ED1FAE" w:rsidRDefault="00354EAC" w:rsidP="00ED1FAE">
      <w:pPr>
        <w:pStyle w:val="1"/>
        <w:spacing w:before="0"/>
        <w:jc w:val="center"/>
        <w:rPr>
          <w:rFonts w:ascii="Times New Roman" w:hAnsi="Times New Roman" w:cs="Times New Roman"/>
          <w:caps/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</w:rPr>
        <w:t>Белоглинского</w:t>
      </w:r>
      <w:r w:rsidR="00ED1FAE" w:rsidRPr="00ED1FAE">
        <w:rPr>
          <w:rFonts w:ascii="Times New Roman" w:hAnsi="Times New Roman" w:cs="Times New Roman"/>
          <w:caps/>
          <w:color w:val="000000" w:themeColor="text1"/>
        </w:rPr>
        <w:t xml:space="preserve"> район</w:t>
      </w:r>
      <w:r>
        <w:rPr>
          <w:rFonts w:ascii="Times New Roman" w:hAnsi="Times New Roman" w:cs="Times New Roman"/>
          <w:caps/>
          <w:color w:val="000000" w:themeColor="text1"/>
        </w:rPr>
        <w:t>а</w:t>
      </w:r>
    </w:p>
    <w:p w:rsidR="00ED1FAE" w:rsidRPr="00ED1FAE" w:rsidRDefault="00ED1FAE" w:rsidP="00ED1F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FAE" w:rsidRPr="00ED1FAE" w:rsidRDefault="00ED1FAE" w:rsidP="00ED1FAE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FA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ED1FAE" w:rsidRPr="00ED1FAE" w:rsidRDefault="00ED1FAE" w:rsidP="00ED1FAE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FAE" w:rsidRPr="00ED1FAE" w:rsidRDefault="00ED1FAE" w:rsidP="00ED1F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814" w:rsidRPr="00B94814" w:rsidRDefault="004871C6" w:rsidP="00B94814">
      <w:pPr>
        <w:pStyle w:val="3"/>
        <w:ind w:left="-12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94814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="00B94814" w:rsidRPr="00B94814">
        <w:rPr>
          <w:rFonts w:ascii="Times New Roman" w:hAnsi="Times New Roman"/>
          <w:b w:val="0"/>
          <w:bCs w:val="0"/>
          <w:color w:val="auto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280C9C">
        <w:rPr>
          <w:rFonts w:ascii="Times New Roman" w:hAnsi="Times New Roman"/>
          <w:b w:val="0"/>
          <w:bCs w:val="0"/>
          <w:color w:val="auto"/>
          <w:sz w:val="28"/>
          <w:szCs w:val="28"/>
        </w:rPr>
        <w:t>9.07.2020</w:t>
      </w:r>
      <w:r w:rsidR="00B94814" w:rsidRPr="00B9481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12571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4814" w:rsidRPr="00B9481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</w:t>
      </w:r>
      <w:r w:rsidR="00354EA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№ </w:t>
      </w:r>
      <w:r w:rsidR="00280C9C">
        <w:rPr>
          <w:rFonts w:ascii="Times New Roman" w:hAnsi="Times New Roman"/>
          <w:b w:val="0"/>
          <w:bCs w:val="0"/>
          <w:color w:val="auto"/>
          <w:sz w:val="28"/>
          <w:szCs w:val="28"/>
        </w:rPr>
        <w:t>36</w:t>
      </w:r>
    </w:p>
    <w:p w:rsidR="00ED1FAE" w:rsidRPr="00ED1FAE" w:rsidRDefault="00354EAC" w:rsidP="00ED1FAE">
      <w:pPr>
        <w:pStyle w:val="21"/>
        <w:keepNext w:val="0"/>
        <w:adjustRightInd w:val="0"/>
        <w:outlineLvl w:val="9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пос. Центральный</w:t>
      </w:r>
    </w:p>
    <w:p w:rsidR="00ED1FAE" w:rsidRPr="00CB792A" w:rsidRDefault="00ED1FAE" w:rsidP="00ED1FAE">
      <w:pPr>
        <w:rPr>
          <w:rFonts w:ascii="Times New Roman" w:hAnsi="Times New Roman" w:cs="Times New Roman"/>
          <w:color w:val="000000" w:themeColor="text1"/>
        </w:rPr>
      </w:pPr>
    </w:p>
    <w:p w:rsidR="00ED1FAE" w:rsidRPr="00CB792A" w:rsidRDefault="00ED1FAE" w:rsidP="00ED1FA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54"/>
      </w:tblGrid>
      <w:tr w:rsidR="00ED1FAE" w:rsidRPr="00ED1FAE" w:rsidTr="00CB792A">
        <w:trPr>
          <w:jc w:val="center"/>
        </w:trPr>
        <w:tc>
          <w:tcPr>
            <w:tcW w:w="8654" w:type="dxa"/>
          </w:tcPr>
          <w:p w:rsidR="00CB792A" w:rsidRPr="00CB792A" w:rsidRDefault="00ED1FAE" w:rsidP="00CB792A">
            <w:pPr>
              <w:pStyle w:val="32"/>
              <w:shd w:val="clear" w:color="auto" w:fill="auto"/>
              <w:spacing w:before="0" w:line="240" w:lineRule="auto"/>
              <w:rPr>
                <w:bCs w:val="0"/>
                <w:color w:val="000000"/>
                <w:sz w:val="28"/>
                <w:szCs w:val="28"/>
              </w:rPr>
            </w:pPr>
            <w:r w:rsidRPr="00CB792A">
              <w:rPr>
                <w:bCs w:val="0"/>
                <w:color w:val="000000"/>
                <w:sz w:val="28"/>
                <w:szCs w:val="28"/>
              </w:rPr>
              <w:t>Об утверждении положения о выдаче разрешения на выполнение авиационных работ, парашютных прыжков, демонстрационных</w:t>
            </w:r>
          </w:p>
          <w:p w:rsidR="00CB792A" w:rsidRPr="00CB792A" w:rsidRDefault="00ED1FAE" w:rsidP="00CB792A">
            <w:pPr>
              <w:pStyle w:val="32"/>
              <w:shd w:val="clear" w:color="auto" w:fill="auto"/>
              <w:spacing w:before="0" w:line="240" w:lineRule="auto"/>
              <w:rPr>
                <w:bCs w:val="0"/>
                <w:color w:val="000000"/>
                <w:sz w:val="28"/>
                <w:szCs w:val="28"/>
              </w:rPr>
            </w:pPr>
            <w:r w:rsidRPr="00CB792A">
              <w:rPr>
                <w:bCs w:val="0"/>
                <w:color w:val="000000"/>
                <w:sz w:val="28"/>
                <w:szCs w:val="28"/>
              </w:rPr>
              <w:t>полетов воздушных судов, полетов беспилотных летательных</w:t>
            </w:r>
          </w:p>
          <w:p w:rsidR="00354EAC" w:rsidRDefault="00ED1FAE" w:rsidP="00354EAC">
            <w:pPr>
              <w:pStyle w:val="32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CB792A">
              <w:rPr>
                <w:bCs w:val="0"/>
                <w:color w:val="000000"/>
                <w:sz w:val="28"/>
                <w:szCs w:val="28"/>
              </w:rPr>
              <w:t xml:space="preserve">аппаратов, подъемов привязных аэростатов над </w:t>
            </w:r>
            <w:r w:rsidR="00354EAC">
              <w:rPr>
                <w:color w:val="000000"/>
                <w:sz w:val="28"/>
                <w:szCs w:val="28"/>
                <w:lang w:eastAsia="ru-RU" w:bidi="ru-RU"/>
              </w:rPr>
              <w:t xml:space="preserve">территорией </w:t>
            </w:r>
          </w:p>
          <w:p w:rsidR="00354EAC" w:rsidRDefault="00354EAC" w:rsidP="00354EAC">
            <w:pPr>
              <w:pStyle w:val="32"/>
              <w:shd w:val="clear" w:color="auto" w:fill="auto"/>
              <w:spacing w:before="0" w:line="240" w:lineRule="auto"/>
              <w:rPr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Центрального сельского поселения Белоглинского района</w:t>
            </w:r>
            <w:r w:rsidR="00ED1FAE" w:rsidRPr="00CB792A">
              <w:rPr>
                <w:bCs w:val="0"/>
                <w:color w:val="000000"/>
                <w:sz w:val="28"/>
                <w:szCs w:val="28"/>
              </w:rPr>
              <w:t xml:space="preserve">, </w:t>
            </w:r>
          </w:p>
          <w:p w:rsidR="00354EAC" w:rsidRDefault="00CB792A" w:rsidP="00354EAC">
            <w:pPr>
              <w:pStyle w:val="32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6238E4">
              <w:rPr>
                <w:color w:val="000000"/>
                <w:sz w:val="28"/>
                <w:szCs w:val="28"/>
                <w:lang w:eastAsia="ru-RU" w:bidi="ru-RU"/>
              </w:rPr>
              <w:t>посадки (взлета) на расположенные</w:t>
            </w:r>
            <w:r w:rsidR="00125718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238E4">
              <w:rPr>
                <w:color w:val="000000"/>
                <w:sz w:val="28"/>
                <w:szCs w:val="28"/>
                <w:lang w:eastAsia="ru-RU" w:bidi="ru-RU"/>
              </w:rPr>
              <w:t>в границах населенных</w:t>
            </w:r>
          </w:p>
          <w:p w:rsidR="00354EAC" w:rsidRDefault="00CB792A" w:rsidP="00354EAC">
            <w:pPr>
              <w:pStyle w:val="32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6238E4">
              <w:rPr>
                <w:color w:val="000000"/>
                <w:sz w:val="28"/>
                <w:szCs w:val="28"/>
                <w:lang w:eastAsia="ru-RU" w:bidi="ru-RU"/>
              </w:rPr>
              <w:t xml:space="preserve"> пунктов площадки, сведения о которыхне опубликованы в </w:t>
            </w:r>
          </w:p>
          <w:p w:rsidR="00ED1FAE" w:rsidRPr="00CB792A" w:rsidRDefault="00CB792A" w:rsidP="00354EAC">
            <w:pPr>
              <w:pStyle w:val="32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6238E4">
              <w:rPr>
                <w:color w:val="000000"/>
                <w:sz w:val="28"/>
                <w:szCs w:val="28"/>
                <w:lang w:eastAsia="ru-RU" w:bidi="ru-RU"/>
              </w:rPr>
              <w:t>документах аэронавигационной информации</w:t>
            </w:r>
          </w:p>
        </w:tc>
      </w:tr>
    </w:tbl>
    <w:p w:rsidR="00ED1FAE" w:rsidRPr="00CB792A" w:rsidRDefault="00ED1FAE" w:rsidP="00ED1FAE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CB792A" w:rsidRPr="00CB792A" w:rsidRDefault="00CB792A" w:rsidP="00ED1FAE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D1FAE" w:rsidRPr="00ED1FAE" w:rsidRDefault="00CB792A" w:rsidP="00ED1F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ED1FAE" w:rsidRPr="00ED1FAE">
        <w:rPr>
          <w:rFonts w:ascii="Times New Roman" w:hAnsi="Times New Roman" w:cs="Times New Roman"/>
          <w:sz w:val="28"/>
          <w:szCs w:val="28"/>
        </w:rPr>
        <w:t xml:space="preserve"> 49 Федеральных правил использования воздушного пространства Российской Федерации, утвержденных постановлением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11 марта</w:t>
      </w:r>
      <w:r w:rsidR="00ED1FAE" w:rsidRPr="00ED1FAE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FAE" w:rsidRPr="00ED1FAE">
        <w:rPr>
          <w:rFonts w:ascii="Times New Roman" w:hAnsi="Times New Roman" w:cs="Times New Roman"/>
          <w:sz w:val="28"/>
          <w:szCs w:val="28"/>
        </w:rPr>
        <w:t xml:space="preserve"> №</w:t>
      </w:r>
      <w:r w:rsidR="00ED1FAE" w:rsidRPr="00ED1FA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138, пунктом</w:t>
      </w:r>
      <w:r w:rsidR="00ED1FAE" w:rsidRPr="00ED1F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D1FAE" w:rsidRPr="00ED1FAE">
        <w:rPr>
          <w:rFonts w:ascii="Times New Roman" w:hAnsi="Times New Roman" w:cs="Times New Roman"/>
          <w:sz w:val="28"/>
          <w:szCs w:val="28"/>
        </w:rPr>
        <w:t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D1FAE" w:rsidRPr="00ED1FAE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ED1FAE" w:rsidRPr="00ED1FAE">
        <w:rPr>
          <w:rFonts w:ascii="Times New Roman" w:hAnsi="Times New Roman" w:cs="Times New Roman"/>
          <w:sz w:val="28"/>
          <w:szCs w:val="28"/>
        </w:rPr>
        <w:t xml:space="preserve">№6, Уставом </w:t>
      </w:r>
      <w:r w:rsidR="00354EAC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="00D82F9F">
        <w:rPr>
          <w:rFonts w:ascii="Times New Roman" w:hAnsi="Times New Roman" w:cs="Times New Roman"/>
          <w:sz w:val="28"/>
          <w:szCs w:val="28"/>
        </w:rPr>
        <w:t>,</w:t>
      </w:r>
      <w:r w:rsidR="0012571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D82F9F">
        <w:rPr>
          <w:rFonts w:ascii="Times New Roman" w:hAnsi="Times New Roman" w:cs="Times New Roman"/>
          <w:sz w:val="28"/>
          <w:szCs w:val="28"/>
        </w:rPr>
        <w:t>ю</w:t>
      </w:r>
      <w:r w:rsidR="00ED1FAE" w:rsidRPr="00ED1FAE">
        <w:rPr>
          <w:rFonts w:ascii="Times New Roman" w:hAnsi="Times New Roman" w:cs="Times New Roman"/>
          <w:sz w:val="28"/>
          <w:szCs w:val="28"/>
        </w:rPr>
        <w:t>:</w:t>
      </w:r>
    </w:p>
    <w:p w:rsidR="00ED1FAE" w:rsidRPr="00D82F9F" w:rsidRDefault="00CB792A" w:rsidP="00D82F9F">
      <w:pPr>
        <w:pStyle w:val="32"/>
        <w:shd w:val="clear" w:color="auto" w:fill="auto"/>
        <w:spacing w:before="0" w:line="240" w:lineRule="auto"/>
        <w:ind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D82F9F">
        <w:rPr>
          <w:b w:val="0"/>
          <w:sz w:val="28"/>
          <w:szCs w:val="28"/>
        </w:rPr>
        <w:t xml:space="preserve">1. Утвердить </w:t>
      </w:r>
      <w:r w:rsidR="00ED1FAE" w:rsidRPr="00D82F9F">
        <w:rPr>
          <w:b w:val="0"/>
          <w:sz w:val="28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D82F9F" w:rsidRPr="00D82F9F">
        <w:rPr>
          <w:b w:val="0"/>
          <w:bCs w:val="0"/>
          <w:color w:val="000000"/>
          <w:sz w:val="28"/>
          <w:szCs w:val="28"/>
        </w:rPr>
        <w:t xml:space="preserve">над </w:t>
      </w:r>
      <w:r w:rsidR="00D82F9F" w:rsidRPr="00D82F9F">
        <w:rPr>
          <w:b w:val="0"/>
          <w:color w:val="000000"/>
          <w:sz w:val="28"/>
          <w:szCs w:val="28"/>
          <w:lang w:eastAsia="ru-RU" w:bidi="ru-RU"/>
        </w:rPr>
        <w:t>территорией</w:t>
      </w:r>
      <w:r w:rsidR="00354EAC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D82F9F" w:rsidRPr="00D82F9F">
        <w:rPr>
          <w:b w:val="0"/>
          <w:color w:val="000000"/>
          <w:sz w:val="28"/>
          <w:szCs w:val="28"/>
          <w:lang w:eastAsia="ru-RU" w:bidi="ru-RU"/>
        </w:rPr>
        <w:t xml:space="preserve">населенных пунктов </w:t>
      </w:r>
      <w:r w:rsidR="00354EAC">
        <w:rPr>
          <w:b w:val="0"/>
          <w:color w:val="000000"/>
          <w:sz w:val="28"/>
          <w:szCs w:val="28"/>
          <w:lang w:eastAsia="ru-RU" w:bidi="ru-RU"/>
        </w:rPr>
        <w:t>Центрального сельского поселения Белоглинского района</w:t>
      </w:r>
      <w:r w:rsidR="00D82F9F" w:rsidRPr="00D82F9F">
        <w:rPr>
          <w:b w:val="0"/>
          <w:bCs w:val="0"/>
          <w:color w:val="000000"/>
          <w:sz w:val="28"/>
          <w:szCs w:val="28"/>
        </w:rPr>
        <w:t>,</w:t>
      </w:r>
      <w:r w:rsidR="00354EAC">
        <w:rPr>
          <w:b w:val="0"/>
          <w:bCs w:val="0"/>
          <w:color w:val="000000"/>
          <w:sz w:val="28"/>
          <w:szCs w:val="28"/>
        </w:rPr>
        <w:t xml:space="preserve"> </w:t>
      </w:r>
      <w:r w:rsidR="00D82F9F" w:rsidRPr="00D82F9F">
        <w:rPr>
          <w:b w:val="0"/>
          <w:color w:val="000000"/>
          <w:sz w:val="28"/>
          <w:szCs w:val="28"/>
          <w:lang w:eastAsia="ru-RU" w:bidi="ru-RU"/>
        </w:rPr>
        <w:t>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ED1FAE" w:rsidRPr="00D82F9F">
        <w:rPr>
          <w:b w:val="0"/>
          <w:sz w:val="28"/>
          <w:szCs w:val="28"/>
        </w:rPr>
        <w:t xml:space="preserve"> </w:t>
      </w:r>
      <w:r w:rsidR="00125718">
        <w:rPr>
          <w:b w:val="0"/>
          <w:sz w:val="28"/>
          <w:szCs w:val="28"/>
        </w:rPr>
        <w:t>(</w:t>
      </w:r>
      <w:r w:rsidR="004871C6">
        <w:rPr>
          <w:b w:val="0"/>
          <w:sz w:val="28"/>
          <w:szCs w:val="28"/>
        </w:rPr>
        <w:t>прилагается</w:t>
      </w:r>
      <w:r w:rsidR="00125718">
        <w:rPr>
          <w:b w:val="0"/>
          <w:sz w:val="28"/>
          <w:szCs w:val="28"/>
        </w:rPr>
        <w:t>).</w:t>
      </w:r>
    </w:p>
    <w:p w:rsidR="00ED1FAE" w:rsidRDefault="00117556" w:rsidP="00ED1F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ED1FAE" w:rsidRPr="00ED1FAE">
        <w:rPr>
          <w:rFonts w:ascii="Times New Roman" w:hAnsi="Times New Roman" w:cs="Times New Roman"/>
          <w:sz w:val="28"/>
          <w:szCs w:val="28"/>
        </w:rPr>
        <w:t xml:space="preserve">Форму заявления о выдаче разрешения на выполнение авиационных работ, парашютных прыжков, демонстрационных полетов воздушных судов, полетов </w:t>
      </w:r>
      <w:r w:rsidR="00ED1FAE" w:rsidRPr="00D46168">
        <w:rPr>
          <w:rFonts w:ascii="Times New Roman" w:hAnsi="Times New Roman" w:cs="Times New Roman"/>
          <w:sz w:val="28"/>
          <w:szCs w:val="28"/>
        </w:rPr>
        <w:t xml:space="preserve">беспилотных летательных аппаратов, </w:t>
      </w:r>
      <w:r w:rsidR="00D46168" w:rsidRPr="00D46168">
        <w:rPr>
          <w:rFonts w:ascii="Times New Roman" w:hAnsi="Times New Roman" w:cs="Times New Roman"/>
          <w:sz w:val="28"/>
          <w:szCs w:val="28"/>
        </w:rPr>
        <w:t>подъемов привязных аэро</w:t>
      </w:r>
      <w:r w:rsidR="00354EAC">
        <w:rPr>
          <w:rFonts w:ascii="Times New Roman" w:hAnsi="Times New Roman" w:cs="Times New Roman"/>
          <w:sz w:val="28"/>
          <w:szCs w:val="28"/>
        </w:rPr>
        <w:t>статов над территорией Центрального сельского поселения Белоглинского района</w:t>
      </w:r>
      <w:r w:rsidR="00D46168">
        <w:rPr>
          <w:rFonts w:ascii="Times New Roman" w:hAnsi="Times New Roman" w:cs="Times New Roman"/>
          <w:sz w:val="28"/>
          <w:szCs w:val="28"/>
        </w:rPr>
        <w:t>,</w:t>
      </w:r>
      <w:r w:rsidR="00D46168" w:rsidRPr="00D46168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12571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D7B30">
        <w:rPr>
          <w:rFonts w:ascii="Times New Roman" w:hAnsi="Times New Roman" w:cs="Times New Roman"/>
          <w:sz w:val="28"/>
          <w:szCs w:val="28"/>
        </w:rPr>
        <w:t xml:space="preserve"> № 2</w:t>
      </w:r>
      <w:r w:rsidR="00125718">
        <w:rPr>
          <w:rFonts w:ascii="Times New Roman" w:hAnsi="Times New Roman" w:cs="Times New Roman"/>
          <w:sz w:val="28"/>
          <w:szCs w:val="28"/>
        </w:rPr>
        <w:t>)</w:t>
      </w:r>
      <w:r w:rsidR="00ED7B30">
        <w:rPr>
          <w:rFonts w:ascii="Times New Roman" w:hAnsi="Times New Roman" w:cs="Times New Roman"/>
          <w:sz w:val="28"/>
          <w:szCs w:val="28"/>
        </w:rPr>
        <w:t>.</w:t>
      </w:r>
    </w:p>
    <w:p w:rsidR="00ED7B30" w:rsidRPr="00D46168" w:rsidRDefault="00ED7B30" w:rsidP="00ED1F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AE" w:rsidRPr="00ED1FAE" w:rsidRDefault="00176277" w:rsidP="00D461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-531495</wp:posOffset>
                </wp:positionV>
                <wp:extent cx="323850" cy="30543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3EB" w:rsidRPr="006238E4" w:rsidRDefault="008113EB" w:rsidP="003E71B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7.55pt;margin-top:-41.85pt;width:25.5pt;height:24.0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" strokecolor="window">
                <v:textbox style="mso-fit-shape-to-text:t">
                  <w:txbxContent>
                    <w:p w:rsidR="008113EB" w:rsidRPr="006238E4" w:rsidRDefault="008113EB" w:rsidP="003E71B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17556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ED1FAE" w:rsidRPr="00ED1FAE">
        <w:rPr>
          <w:rFonts w:ascii="Times New Roman" w:hAnsi="Times New Roman" w:cs="Times New Roman"/>
          <w:sz w:val="28"/>
          <w:szCs w:val="28"/>
        </w:rPr>
        <w:t>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ED1FAE" w:rsidRPr="00D46168">
        <w:rPr>
          <w:rFonts w:ascii="Times New Roman" w:hAnsi="Times New Roman" w:cs="Times New Roman"/>
          <w:sz w:val="28"/>
          <w:szCs w:val="28"/>
        </w:rPr>
        <w:t xml:space="preserve">, </w:t>
      </w:r>
      <w:r w:rsidR="00D46168" w:rsidRPr="00D46168">
        <w:rPr>
          <w:rFonts w:ascii="Times New Roman" w:hAnsi="Times New Roman" w:cs="Times New Roman"/>
          <w:sz w:val="28"/>
          <w:szCs w:val="28"/>
        </w:rPr>
        <w:t xml:space="preserve">подъемов привязных аэростатов над территорией населенных пунктов </w:t>
      </w:r>
      <w:r w:rsidR="008113EB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</w:t>
      </w:r>
      <w:r w:rsidR="00D46168" w:rsidRPr="00D46168">
        <w:rPr>
          <w:rFonts w:ascii="Times New Roman" w:hAnsi="Times New Roman" w:cs="Times New Roman"/>
          <w:sz w:val="28"/>
          <w:szCs w:val="28"/>
        </w:rPr>
        <w:t>Белоглинско</w:t>
      </w:r>
      <w:r w:rsidR="00BB016D">
        <w:rPr>
          <w:rFonts w:ascii="Times New Roman" w:hAnsi="Times New Roman" w:cs="Times New Roman"/>
          <w:sz w:val="28"/>
          <w:szCs w:val="28"/>
        </w:rPr>
        <w:t xml:space="preserve">го района, </w:t>
      </w:r>
      <w:r w:rsidR="00D46168" w:rsidRPr="00D46168">
        <w:rPr>
          <w:rFonts w:ascii="Times New Roman" w:hAnsi="Times New Roman" w:cs="Times New Roman"/>
          <w:sz w:val="28"/>
          <w:szCs w:val="28"/>
        </w:rPr>
        <w:t>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ED1FAE" w:rsidRPr="00D46168">
        <w:rPr>
          <w:rFonts w:ascii="Times New Roman" w:hAnsi="Times New Roman" w:cs="Times New Roman"/>
          <w:sz w:val="28"/>
          <w:szCs w:val="28"/>
        </w:rPr>
        <w:t xml:space="preserve"> </w:t>
      </w:r>
      <w:r w:rsidR="00125718">
        <w:rPr>
          <w:rFonts w:ascii="Times New Roman" w:hAnsi="Times New Roman" w:cs="Times New Roman"/>
          <w:sz w:val="28"/>
          <w:szCs w:val="28"/>
        </w:rPr>
        <w:t>(приложение</w:t>
      </w:r>
      <w:r w:rsidR="00ED7B30">
        <w:rPr>
          <w:rFonts w:ascii="Times New Roman" w:hAnsi="Times New Roman" w:cs="Times New Roman"/>
          <w:sz w:val="28"/>
          <w:szCs w:val="28"/>
        </w:rPr>
        <w:t xml:space="preserve"> № 3</w:t>
      </w:r>
      <w:r w:rsidR="00125718">
        <w:rPr>
          <w:rFonts w:ascii="Times New Roman" w:hAnsi="Times New Roman" w:cs="Times New Roman"/>
          <w:sz w:val="28"/>
          <w:szCs w:val="28"/>
        </w:rPr>
        <w:t>)</w:t>
      </w:r>
      <w:r w:rsidR="00ED7B30">
        <w:rPr>
          <w:rFonts w:ascii="Times New Roman" w:hAnsi="Times New Roman" w:cs="Times New Roman"/>
          <w:sz w:val="28"/>
          <w:szCs w:val="28"/>
        </w:rPr>
        <w:t>.</w:t>
      </w:r>
    </w:p>
    <w:p w:rsidR="00ED1FAE" w:rsidRPr="00D46168" w:rsidRDefault="00117556" w:rsidP="00ED1F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</w:t>
      </w:r>
      <w:r w:rsidR="00ED1FAE" w:rsidRPr="00ED1FAE">
        <w:rPr>
          <w:rFonts w:ascii="Times New Roman" w:hAnsi="Times New Roman" w:cs="Times New Roman"/>
          <w:sz w:val="28"/>
          <w:szCs w:val="28"/>
        </w:rPr>
        <w:t xml:space="preserve">Форму решения об отказе в выдаче разрешения на выполнение авиационных работ, парашютных прыжков, </w:t>
      </w:r>
      <w:r w:rsidR="00ED1FAE" w:rsidRPr="00D46168">
        <w:rPr>
          <w:rFonts w:ascii="Times New Roman" w:hAnsi="Times New Roman" w:cs="Times New Roman"/>
          <w:sz w:val="28"/>
          <w:szCs w:val="28"/>
        </w:rPr>
        <w:t xml:space="preserve">демонстрационных полетов воздушных судов, полетов беспилотных летательных аппаратов, </w:t>
      </w:r>
      <w:r w:rsidR="00D46168" w:rsidRPr="00D46168">
        <w:rPr>
          <w:rFonts w:ascii="Times New Roman" w:hAnsi="Times New Roman" w:cs="Times New Roman"/>
          <w:sz w:val="28"/>
          <w:szCs w:val="28"/>
        </w:rPr>
        <w:t xml:space="preserve">подъемов привязных аэростатов над территорией населенных пунктов </w:t>
      </w:r>
      <w:r w:rsidR="008113EB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</w:t>
      </w:r>
      <w:r w:rsidR="00D46168" w:rsidRPr="00D46168">
        <w:rPr>
          <w:rFonts w:ascii="Times New Roman" w:hAnsi="Times New Roman" w:cs="Times New Roman"/>
          <w:sz w:val="28"/>
          <w:szCs w:val="28"/>
        </w:rPr>
        <w:t>Белоглинского района,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125718">
        <w:rPr>
          <w:rFonts w:ascii="Times New Roman" w:hAnsi="Times New Roman" w:cs="Times New Roman"/>
          <w:sz w:val="28"/>
          <w:szCs w:val="28"/>
        </w:rPr>
        <w:t xml:space="preserve"> (</w:t>
      </w:r>
      <w:r w:rsidR="00ED1FAE" w:rsidRPr="00D46168">
        <w:rPr>
          <w:rFonts w:ascii="Times New Roman" w:hAnsi="Times New Roman" w:cs="Times New Roman"/>
          <w:sz w:val="28"/>
          <w:szCs w:val="28"/>
        </w:rPr>
        <w:t>приложению №4</w:t>
      </w:r>
      <w:r w:rsidR="00125718">
        <w:rPr>
          <w:rFonts w:ascii="Times New Roman" w:hAnsi="Times New Roman" w:cs="Times New Roman"/>
          <w:sz w:val="28"/>
          <w:szCs w:val="28"/>
        </w:rPr>
        <w:t>)</w:t>
      </w:r>
      <w:r w:rsidR="00ED1FAE" w:rsidRPr="00D46168">
        <w:rPr>
          <w:rFonts w:ascii="Times New Roman" w:hAnsi="Times New Roman" w:cs="Times New Roman"/>
          <w:sz w:val="28"/>
          <w:szCs w:val="28"/>
        </w:rPr>
        <w:t>.</w:t>
      </w:r>
    </w:p>
    <w:p w:rsidR="00D46168" w:rsidRPr="00D46168" w:rsidRDefault="00117556" w:rsidP="00D4616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6168" w:rsidRPr="00D46168">
        <w:rPr>
          <w:rFonts w:ascii="Times New Roman" w:hAnsi="Times New Roman" w:cs="Times New Roman"/>
          <w:sz w:val="28"/>
          <w:szCs w:val="28"/>
        </w:rPr>
        <w:t>.</w:t>
      </w:r>
      <w:r w:rsidR="00AB12A7">
        <w:rPr>
          <w:rFonts w:ascii="Times New Roman" w:hAnsi="Times New Roman" w:cs="Times New Roman"/>
          <w:sz w:val="28"/>
          <w:szCs w:val="28"/>
        </w:rPr>
        <w:t xml:space="preserve"> </w:t>
      </w:r>
      <w:r w:rsidR="00125718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D46168" w:rsidRPr="00D461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113EB">
        <w:rPr>
          <w:rFonts w:ascii="Times New Roman" w:hAnsi="Times New Roman" w:cs="Times New Roman"/>
          <w:sz w:val="28"/>
          <w:szCs w:val="28"/>
        </w:rPr>
        <w:t>Центрального сельского поселения</w:t>
      </w:r>
      <w:r w:rsidR="00D46168" w:rsidRPr="00D46168">
        <w:rPr>
          <w:rFonts w:ascii="Times New Roman" w:hAnsi="Times New Roman" w:cs="Times New Roman"/>
          <w:sz w:val="28"/>
          <w:szCs w:val="28"/>
        </w:rPr>
        <w:t xml:space="preserve"> Белоглинский район </w:t>
      </w:r>
      <w:r w:rsidR="00125718">
        <w:rPr>
          <w:rFonts w:ascii="Times New Roman" w:hAnsi="Times New Roman" w:cs="Times New Roman"/>
          <w:sz w:val="28"/>
          <w:szCs w:val="28"/>
        </w:rPr>
        <w:t>(О.А.Шувалова) обнародовать настоящее постановление, главному специалисту</w:t>
      </w:r>
      <w:r w:rsidR="00125718" w:rsidRPr="00125718">
        <w:rPr>
          <w:rFonts w:ascii="Times New Roman" w:hAnsi="Times New Roman" w:cs="Times New Roman"/>
          <w:sz w:val="28"/>
          <w:szCs w:val="28"/>
        </w:rPr>
        <w:t xml:space="preserve"> </w:t>
      </w:r>
      <w:r w:rsidR="00125718" w:rsidRPr="00D461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718">
        <w:rPr>
          <w:rFonts w:ascii="Times New Roman" w:hAnsi="Times New Roman" w:cs="Times New Roman"/>
          <w:sz w:val="28"/>
          <w:szCs w:val="28"/>
        </w:rPr>
        <w:t>Центрального сельского поселения</w:t>
      </w:r>
      <w:r w:rsidR="00125718" w:rsidRPr="00D46168">
        <w:rPr>
          <w:rFonts w:ascii="Times New Roman" w:hAnsi="Times New Roman" w:cs="Times New Roman"/>
          <w:sz w:val="28"/>
          <w:szCs w:val="28"/>
        </w:rPr>
        <w:t xml:space="preserve"> Белоглинский район</w:t>
      </w:r>
      <w:r w:rsidR="00125718">
        <w:rPr>
          <w:rFonts w:ascii="Times New Roman" w:hAnsi="Times New Roman" w:cs="Times New Roman"/>
          <w:sz w:val="28"/>
          <w:szCs w:val="28"/>
        </w:rPr>
        <w:t xml:space="preserve"> </w:t>
      </w:r>
      <w:r w:rsidR="00125718" w:rsidRPr="00D46168">
        <w:rPr>
          <w:rFonts w:ascii="Times New Roman" w:hAnsi="Times New Roman" w:cs="Times New Roman"/>
          <w:sz w:val="28"/>
          <w:szCs w:val="28"/>
        </w:rPr>
        <w:t>(</w:t>
      </w:r>
      <w:r w:rsidR="00125718">
        <w:rPr>
          <w:rFonts w:ascii="Times New Roman" w:hAnsi="Times New Roman" w:cs="Times New Roman"/>
          <w:sz w:val="28"/>
          <w:szCs w:val="28"/>
        </w:rPr>
        <w:t>Е. В. Жданкина</w:t>
      </w:r>
      <w:r w:rsidR="00125718" w:rsidRPr="00D46168">
        <w:rPr>
          <w:rFonts w:ascii="Times New Roman" w:hAnsi="Times New Roman" w:cs="Times New Roman"/>
          <w:sz w:val="28"/>
          <w:szCs w:val="28"/>
        </w:rPr>
        <w:t xml:space="preserve">) </w:t>
      </w:r>
      <w:r w:rsidR="00125718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D46168" w:rsidRPr="00D4616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</w:t>
      </w:r>
      <w:r w:rsidR="008113EB">
        <w:rPr>
          <w:rFonts w:ascii="Times New Roman" w:hAnsi="Times New Roman" w:cs="Times New Roman"/>
          <w:sz w:val="28"/>
          <w:szCs w:val="28"/>
        </w:rPr>
        <w:t xml:space="preserve">ции Центрального сельского поселения </w:t>
      </w:r>
      <w:r w:rsidR="00D46168" w:rsidRPr="00D46168">
        <w:rPr>
          <w:rFonts w:ascii="Times New Roman" w:hAnsi="Times New Roman" w:cs="Times New Roman"/>
          <w:sz w:val="28"/>
          <w:szCs w:val="28"/>
        </w:rPr>
        <w:t>Белоглин</w:t>
      </w:r>
      <w:r w:rsidR="008113EB">
        <w:rPr>
          <w:rFonts w:ascii="Times New Roman" w:hAnsi="Times New Roman" w:cs="Times New Roman"/>
          <w:sz w:val="28"/>
          <w:szCs w:val="28"/>
        </w:rPr>
        <w:t>ского</w:t>
      </w:r>
      <w:r w:rsidR="00D46168" w:rsidRPr="00D461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13EB">
        <w:rPr>
          <w:rFonts w:ascii="Times New Roman" w:hAnsi="Times New Roman" w:cs="Times New Roman"/>
          <w:sz w:val="28"/>
          <w:szCs w:val="28"/>
        </w:rPr>
        <w:t>а</w:t>
      </w:r>
      <w:r w:rsidR="00D46168" w:rsidRPr="00D4616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D46168" w:rsidRPr="00D4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7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6168" w:rsidRPr="00D46168" w:rsidRDefault="00117556" w:rsidP="00D4616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12A7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D46168" w:rsidRPr="00D46168">
        <w:rPr>
          <w:rFonts w:ascii="Times New Roman" w:hAnsi="Times New Roman" w:cs="Times New Roman"/>
          <w:sz w:val="28"/>
          <w:szCs w:val="28"/>
        </w:rPr>
        <w:t>насто</w:t>
      </w:r>
      <w:r w:rsidR="00AB12A7"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</w:t>
      </w:r>
      <w:r w:rsidR="00125718">
        <w:rPr>
          <w:rFonts w:ascii="Times New Roman" w:hAnsi="Times New Roman" w:cs="Times New Roman"/>
          <w:sz w:val="28"/>
          <w:szCs w:val="28"/>
        </w:rPr>
        <w:t>за собой.</w:t>
      </w:r>
    </w:p>
    <w:p w:rsidR="00D46168" w:rsidRPr="00D46168" w:rsidRDefault="00117556" w:rsidP="00D46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6168" w:rsidRPr="00D461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125718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D1FAE" w:rsidRDefault="00ED1FAE" w:rsidP="00ED1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FAE" w:rsidRDefault="00ED1FAE" w:rsidP="00ED1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556" w:rsidRDefault="00117556" w:rsidP="00ED1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8CD" w:rsidRPr="001C78CD" w:rsidRDefault="001C78CD" w:rsidP="001C78CD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1C78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Центрального сельского поселения</w:t>
      </w:r>
    </w:p>
    <w:p w:rsidR="001C78CD" w:rsidRPr="001C78CD" w:rsidRDefault="001C78CD" w:rsidP="001C78CD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1C78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Белоглинского района</w:t>
      </w:r>
      <w:r w:rsidRPr="001C78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1C78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1C78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1C78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1C78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1C78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1C78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  <w:t>Е.А.Курленко</w:t>
      </w:r>
    </w:p>
    <w:p w:rsidR="001C78CD" w:rsidRPr="001C78CD" w:rsidRDefault="001C78CD" w:rsidP="001C78CD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1C78CD" w:rsidRPr="001C78CD" w:rsidRDefault="001C78CD" w:rsidP="001C78CD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ED1FAE" w:rsidRDefault="00ED1FAE" w:rsidP="00ED1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FAE" w:rsidRDefault="00ED1FAE" w:rsidP="00ED1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FAE" w:rsidRDefault="00ED1FAE" w:rsidP="00ED1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FAE" w:rsidRDefault="00ED1FAE" w:rsidP="00ED1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FAE" w:rsidRDefault="00ED1FAE" w:rsidP="00ED1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168" w:rsidRDefault="00D46168" w:rsidP="00BB01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016D" w:rsidRDefault="00BB016D" w:rsidP="00BB01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016D" w:rsidRDefault="00BB016D" w:rsidP="00BB01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6168" w:rsidRDefault="00D46168" w:rsidP="00ED1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FAE" w:rsidRPr="00ED1FAE" w:rsidRDefault="00ED1FAE" w:rsidP="009B16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1C6" w:rsidRDefault="00ED1FAE" w:rsidP="00ED1FAE">
      <w:pPr>
        <w:tabs>
          <w:tab w:val="left" w:pos="210"/>
          <w:tab w:val="center" w:pos="20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tab/>
      </w:r>
      <w:r w:rsidRPr="00ED1F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</w:p>
    <w:p w:rsidR="004871C6" w:rsidRDefault="004871C6" w:rsidP="004871C6">
      <w:pPr>
        <w:tabs>
          <w:tab w:val="left" w:pos="210"/>
          <w:tab w:val="center" w:pos="20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D1FAE" w:rsidRPr="00ED1FAE" w:rsidRDefault="00ED1FAE" w:rsidP="004871C6">
      <w:pPr>
        <w:tabs>
          <w:tab w:val="left" w:pos="210"/>
          <w:tab w:val="center" w:pos="20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D1FAE" w:rsidRPr="00ED1FAE" w:rsidRDefault="00ED1FAE" w:rsidP="00487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871C6">
        <w:rPr>
          <w:rFonts w:ascii="Times New Roman" w:hAnsi="Times New Roman" w:cs="Times New Roman"/>
          <w:sz w:val="28"/>
          <w:szCs w:val="28"/>
        </w:rPr>
        <w:t>к</w:t>
      </w:r>
      <w:r w:rsidRPr="00ED1FA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871C6">
        <w:rPr>
          <w:rFonts w:ascii="Times New Roman" w:hAnsi="Times New Roman" w:cs="Times New Roman"/>
          <w:sz w:val="28"/>
          <w:szCs w:val="28"/>
        </w:rPr>
        <w:t>ю</w:t>
      </w:r>
      <w:r w:rsidRPr="00ED1F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D1FAE" w:rsidRPr="00ED1FAE" w:rsidRDefault="00ED1FAE" w:rsidP="00487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54EAC">
        <w:rPr>
          <w:rFonts w:ascii="Times New Roman" w:hAnsi="Times New Roman" w:cs="Times New Roman"/>
          <w:sz w:val="28"/>
          <w:szCs w:val="28"/>
        </w:rPr>
        <w:t xml:space="preserve">  Центрального сельского поселения</w:t>
      </w:r>
    </w:p>
    <w:p w:rsidR="00ED1FAE" w:rsidRPr="00ED1FAE" w:rsidRDefault="00ED1FAE" w:rsidP="00487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54EAC">
        <w:rPr>
          <w:rFonts w:ascii="Times New Roman" w:hAnsi="Times New Roman" w:cs="Times New Roman"/>
          <w:sz w:val="28"/>
          <w:szCs w:val="28"/>
        </w:rPr>
        <w:t xml:space="preserve">                    Белоглинского</w:t>
      </w:r>
      <w:r w:rsidRPr="00ED1F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4EAC">
        <w:rPr>
          <w:rFonts w:ascii="Times New Roman" w:hAnsi="Times New Roman" w:cs="Times New Roman"/>
          <w:sz w:val="28"/>
          <w:szCs w:val="28"/>
        </w:rPr>
        <w:t>а</w:t>
      </w:r>
    </w:p>
    <w:p w:rsidR="00ED1FAE" w:rsidRPr="00ED1FAE" w:rsidRDefault="00354EAC" w:rsidP="00487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871C6" w:rsidRPr="00ED1FAE">
        <w:rPr>
          <w:rFonts w:ascii="Times New Roman" w:hAnsi="Times New Roman" w:cs="Times New Roman"/>
          <w:sz w:val="28"/>
          <w:szCs w:val="28"/>
        </w:rPr>
        <w:t>О</w:t>
      </w:r>
      <w:r w:rsidR="00ED1FAE" w:rsidRPr="00ED1FAE">
        <w:rPr>
          <w:rFonts w:ascii="Times New Roman" w:hAnsi="Times New Roman" w:cs="Times New Roman"/>
          <w:sz w:val="28"/>
          <w:szCs w:val="28"/>
        </w:rPr>
        <w:t>т</w:t>
      </w:r>
      <w:r w:rsidR="001C78CD">
        <w:rPr>
          <w:rFonts w:ascii="Times New Roman" w:hAnsi="Times New Roman" w:cs="Times New Roman"/>
          <w:sz w:val="28"/>
          <w:szCs w:val="28"/>
        </w:rPr>
        <w:t xml:space="preserve"> 09.07.2020 г.</w:t>
      </w:r>
      <w:r w:rsidR="00AC2BB5">
        <w:rPr>
          <w:rFonts w:ascii="Times New Roman" w:hAnsi="Times New Roman" w:cs="Times New Roman"/>
          <w:sz w:val="28"/>
          <w:szCs w:val="28"/>
        </w:rPr>
        <w:t>№</w:t>
      </w:r>
      <w:r w:rsidR="001C78CD">
        <w:rPr>
          <w:rFonts w:ascii="Times New Roman" w:hAnsi="Times New Roman" w:cs="Times New Roman"/>
          <w:sz w:val="28"/>
          <w:szCs w:val="28"/>
        </w:rPr>
        <w:t>36</w:t>
      </w:r>
      <w:r w:rsidR="00AC2BB5">
        <w:rPr>
          <w:rFonts w:ascii="Times New Roman" w:hAnsi="Times New Roman" w:cs="Times New Roman"/>
          <w:sz w:val="28"/>
          <w:szCs w:val="28"/>
        </w:rPr>
        <w:t xml:space="preserve"> </w:t>
      </w:r>
      <w:r w:rsidR="001257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53FDE" w:rsidRPr="00ED1FAE" w:rsidRDefault="00C53FDE" w:rsidP="006238E4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656AB" w:rsidRPr="006238E4" w:rsidRDefault="004656AB" w:rsidP="006238E4">
      <w:pPr>
        <w:pStyle w:val="3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238E4">
        <w:rPr>
          <w:color w:val="000000"/>
          <w:sz w:val="28"/>
          <w:szCs w:val="28"/>
          <w:lang w:eastAsia="ru-RU" w:bidi="ru-RU"/>
        </w:rPr>
        <w:t>ПОЛОЖЕНИЕ</w:t>
      </w:r>
    </w:p>
    <w:p w:rsidR="004E70B2" w:rsidRPr="006238E4" w:rsidRDefault="004E70B2" w:rsidP="006238E4">
      <w:pPr>
        <w:pStyle w:val="32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238E4">
        <w:rPr>
          <w:color w:val="000000"/>
          <w:sz w:val="28"/>
          <w:szCs w:val="28"/>
          <w:lang w:eastAsia="ru-RU" w:bidi="ru-RU"/>
        </w:rPr>
        <w:t>о выдаче разрешения на выполнение авиационных работ,</w:t>
      </w:r>
    </w:p>
    <w:p w:rsidR="004E70B2" w:rsidRPr="006238E4" w:rsidRDefault="004E70B2" w:rsidP="006238E4">
      <w:pPr>
        <w:pStyle w:val="32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238E4">
        <w:rPr>
          <w:color w:val="000000"/>
          <w:sz w:val="28"/>
          <w:szCs w:val="28"/>
          <w:lang w:eastAsia="ru-RU" w:bidi="ru-RU"/>
        </w:rPr>
        <w:t>парашютных прыжков, демонстрационных полетов воздушных</w:t>
      </w:r>
    </w:p>
    <w:p w:rsidR="004E70B2" w:rsidRPr="006238E4" w:rsidRDefault="004E70B2" w:rsidP="006238E4">
      <w:pPr>
        <w:pStyle w:val="32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238E4">
        <w:rPr>
          <w:color w:val="000000"/>
          <w:sz w:val="28"/>
          <w:szCs w:val="28"/>
          <w:lang w:eastAsia="ru-RU" w:bidi="ru-RU"/>
        </w:rPr>
        <w:t>судов, полетов беспилотных летательных аппаратов, подъемов</w:t>
      </w:r>
    </w:p>
    <w:p w:rsidR="00AC2BB5" w:rsidRDefault="004E70B2" w:rsidP="00AC2BB5">
      <w:pPr>
        <w:pStyle w:val="32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238E4">
        <w:rPr>
          <w:color w:val="000000"/>
          <w:sz w:val="28"/>
          <w:szCs w:val="28"/>
          <w:lang w:eastAsia="ru-RU" w:bidi="ru-RU"/>
        </w:rPr>
        <w:t>привязных аэростатов над территорией населенных пунктов</w:t>
      </w:r>
      <w:r w:rsidR="00AC2BB5">
        <w:rPr>
          <w:color w:val="000000"/>
          <w:sz w:val="28"/>
          <w:szCs w:val="28"/>
          <w:lang w:eastAsia="ru-RU" w:bidi="ru-RU"/>
        </w:rPr>
        <w:t xml:space="preserve"> </w:t>
      </w:r>
    </w:p>
    <w:p w:rsidR="00125718" w:rsidRDefault="00AC2BB5" w:rsidP="006238E4">
      <w:pPr>
        <w:pStyle w:val="32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Центрального сельского поселения</w:t>
      </w:r>
      <w:r w:rsidR="00125718">
        <w:rPr>
          <w:color w:val="000000"/>
          <w:sz w:val="28"/>
          <w:szCs w:val="28"/>
          <w:lang w:eastAsia="ru-RU" w:bidi="ru-RU"/>
        </w:rPr>
        <w:t xml:space="preserve"> </w:t>
      </w:r>
      <w:r w:rsidR="004E70B2" w:rsidRPr="006238E4">
        <w:rPr>
          <w:color w:val="000000"/>
          <w:sz w:val="28"/>
          <w:szCs w:val="28"/>
          <w:lang w:eastAsia="ru-RU" w:bidi="ru-RU"/>
        </w:rPr>
        <w:t xml:space="preserve">Белоглинского района, </w:t>
      </w:r>
    </w:p>
    <w:p w:rsidR="00125718" w:rsidRDefault="004E70B2" w:rsidP="006238E4">
      <w:pPr>
        <w:pStyle w:val="32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238E4">
        <w:rPr>
          <w:color w:val="000000"/>
          <w:sz w:val="28"/>
          <w:szCs w:val="28"/>
          <w:lang w:eastAsia="ru-RU" w:bidi="ru-RU"/>
        </w:rPr>
        <w:t>посадки (взлета) на расположенные</w:t>
      </w:r>
      <w:r w:rsidR="00125718">
        <w:rPr>
          <w:color w:val="000000"/>
          <w:sz w:val="28"/>
          <w:szCs w:val="28"/>
          <w:lang w:eastAsia="ru-RU" w:bidi="ru-RU"/>
        </w:rPr>
        <w:t xml:space="preserve"> </w:t>
      </w:r>
      <w:r w:rsidRPr="006238E4">
        <w:rPr>
          <w:color w:val="000000"/>
          <w:sz w:val="28"/>
          <w:szCs w:val="28"/>
          <w:lang w:eastAsia="ru-RU" w:bidi="ru-RU"/>
        </w:rPr>
        <w:t>в границах населенных</w:t>
      </w:r>
    </w:p>
    <w:p w:rsidR="004656AB" w:rsidRPr="006238E4" w:rsidRDefault="004E70B2" w:rsidP="006238E4">
      <w:pPr>
        <w:pStyle w:val="32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238E4">
        <w:rPr>
          <w:color w:val="000000"/>
          <w:sz w:val="28"/>
          <w:szCs w:val="28"/>
          <w:lang w:eastAsia="ru-RU" w:bidi="ru-RU"/>
        </w:rPr>
        <w:t xml:space="preserve"> пунктов площадки, сведения о которых</w:t>
      </w:r>
      <w:r w:rsidR="00125718">
        <w:rPr>
          <w:color w:val="000000"/>
          <w:sz w:val="28"/>
          <w:szCs w:val="28"/>
          <w:lang w:eastAsia="ru-RU" w:bidi="ru-RU"/>
        </w:rPr>
        <w:t xml:space="preserve"> </w:t>
      </w:r>
      <w:r w:rsidRPr="006238E4">
        <w:rPr>
          <w:color w:val="000000"/>
          <w:sz w:val="28"/>
          <w:szCs w:val="28"/>
          <w:lang w:eastAsia="ru-RU" w:bidi="ru-RU"/>
        </w:rPr>
        <w:t>не опубликованы в документах аэронавигационной информации</w:t>
      </w:r>
    </w:p>
    <w:p w:rsidR="00450EE4" w:rsidRPr="006238E4" w:rsidRDefault="00450EE4" w:rsidP="006238E4">
      <w:pPr>
        <w:pStyle w:val="32"/>
        <w:shd w:val="clear" w:color="auto" w:fill="auto"/>
        <w:tabs>
          <w:tab w:val="right" w:pos="9686"/>
        </w:tabs>
        <w:spacing w:before="0" w:line="240" w:lineRule="auto"/>
        <w:ind w:firstLine="709"/>
        <w:rPr>
          <w:b w:val="0"/>
          <w:sz w:val="28"/>
          <w:szCs w:val="28"/>
        </w:rPr>
      </w:pPr>
    </w:p>
    <w:p w:rsidR="004656AB" w:rsidRPr="006238E4" w:rsidRDefault="004871C6" w:rsidP="004871C6">
      <w:pPr>
        <w:pStyle w:val="32"/>
        <w:shd w:val="clear" w:color="auto" w:fill="auto"/>
        <w:spacing w:before="0" w:line="240" w:lineRule="auto"/>
        <w:ind w:firstLine="709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1.</w:t>
      </w:r>
      <w:r w:rsidR="004656AB" w:rsidRPr="006238E4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25718">
        <w:rPr>
          <w:b w:val="0"/>
          <w:color w:val="000000"/>
          <w:sz w:val="28"/>
          <w:szCs w:val="28"/>
          <w:lang w:eastAsia="ru-RU" w:bidi="ru-RU"/>
        </w:rPr>
        <w:t>Общие положения</w:t>
      </w:r>
    </w:p>
    <w:p w:rsidR="00A21314" w:rsidRPr="006238E4" w:rsidRDefault="00A21314" w:rsidP="006238E4">
      <w:pPr>
        <w:pStyle w:val="3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4656AB" w:rsidRPr="006238E4" w:rsidRDefault="00E74988" w:rsidP="006238E4">
      <w:pPr>
        <w:pStyle w:val="7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6238E4">
        <w:rPr>
          <w:color w:val="000000"/>
          <w:sz w:val="28"/>
          <w:szCs w:val="28"/>
          <w:lang w:eastAsia="ru-RU" w:bidi="ru-RU"/>
        </w:rPr>
        <w:t>1.1.</w:t>
      </w:r>
      <w:r w:rsidR="004656AB" w:rsidRPr="006238E4">
        <w:rPr>
          <w:color w:val="000000"/>
          <w:sz w:val="28"/>
          <w:szCs w:val="28"/>
          <w:lang w:eastAsia="ru-RU" w:bidi="ru-RU"/>
        </w:rPr>
        <w:t xml:space="preserve"> Настоящее Положение определяет порядок выдачи разрешения на выполнение авиационных работ, парашютных прыжков, демонстрационных полетов возду</w:t>
      </w:r>
      <w:r w:rsidR="00BB016D">
        <w:rPr>
          <w:color w:val="000000"/>
          <w:sz w:val="28"/>
          <w:szCs w:val="28"/>
          <w:lang w:eastAsia="ru-RU" w:bidi="ru-RU"/>
        </w:rPr>
        <w:t xml:space="preserve">шных судов, полетов беспилотных </w:t>
      </w:r>
      <w:r w:rsidR="004656AB" w:rsidRPr="006238E4">
        <w:rPr>
          <w:color w:val="000000"/>
          <w:sz w:val="28"/>
          <w:szCs w:val="28"/>
          <w:lang w:eastAsia="ru-RU" w:bidi="ru-RU"/>
        </w:rPr>
        <w:t xml:space="preserve">летательных аппаратов, </w:t>
      </w:r>
      <w:r w:rsidR="009B16C1" w:rsidRPr="00D82F9F">
        <w:rPr>
          <w:sz w:val="28"/>
          <w:szCs w:val="28"/>
        </w:rPr>
        <w:t xml:space="preserve">подъемов привязных аэростатов </w:t>
      </w:r>
      <w:r w:rsidR="009B16C1" w:rsidRPr="00D82F9F">
        <w:rPr>
          <w:color w:val="000000"/>
          <w:sz w:val="28"/>
          <w:szCs w:val="28"/>
        </w:rPr>
        <w:t xml:space="preserve">над </w:t>
      </w:r>
      <w:r w:rsidR="009B16C1" w:rsidRPr="00D82F9F">
        <w:rPr>
          <w:color w:val="000000"/>
          <w:sz w:val="28"/>
          <w:szCs w:val="28"/>
          <w:lang w:eastAsia="ru-RU" w:bidi="ru-RU"/>
        </w:rPr>
        <w:t>территорией</w:t>
      </w:r>
      <w:r w:rsidR="00AC2BB5">
        <w:rPr>
          <w:color w:val="000000"/>
          <w:sz w:val="28"/>
          <w:szCs w:val="28"/>
          <w:lang w:eastAsia="ru-RU" w:bidi="ru-RU"/>
        </w:rPr>
        <w:t xml:space="preserve"> </w:t>
      </w:r>
      <w:r w:rsidR="009B16C1" w:rsidRPr="00D82F9F">
        <w:rPr>
          <w:color w:val="000000"/>
          <w:sz w:val="28"/>
          <w:szCs w:val="28"/>
          <w:lang w:eastAsia="ru-RU" w:bidi="ru-RU"/>
        </w:rPr>
        <w:t xml:space="preserve">населенных пунктов </w:t>
      </w:r>
      <w:r w:rsidR="00AC2BB5">
        <w:rPr>
          <w:color w:val="000000"/>
          <w:sz w:val="28"/>
          <w:szCs w:val="28"/>
          <w:lang w:eastAsia="ru-RU" w:bidi="ru-RU"/>
        </w:rPr>
        <w:t xml:space="preserve">Центрального сельского поселения </w:t>
      </w:r>
      <w:r w:rsidR="009B16C1" w:rsidRPr="00D82F9F">
        <w:rPr>
          <w:color w:val="000000"/>
          <w:sz w:val="28"/>
          <w:szCs w:val="28"/>
          <w:lang w:eastAsia="ru-RU" w:bidi="ru-RU"/>
        </w:rPr>
        <w:t>Белоглинского района</w:t>
      </w:r>
      <w:r w:rsidR="009B16C1" w:rsidRPr="00D82F9F">
        <w:rPr>
          <w:sz w:val="28"/>
          <w:szCs w:val="28"/>
        </w:rPr>
        <w:t>,</w:t>
      </w:r>
      <w:r w:rsidR="00AC2BB5">
        <w:rPr>
          <w:color w:val="000000"/>
          <w:sz w:val="28"/>
          <w:szCs w:val="28"/>
        </w:rPr>
        <w:t xml:space="preserve"> </w:t>
      </w:r>
      <w:r w:rsidR="009B16C1" w:rsidRPr="00D82F9F">
        <w:rPr>
          <w:color w:val="000000"/>
          <w:sz w:val="28"/>
          <w:szCs w:val="28"/>
          <w:lang w:eastAsia="ru-RU" w:bidi="ru-RU"/>
        </w:rPr>
        <w:t>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4656AB" w:rsidRPr="006238E4">
        <w:rPr>
          <w:color w:val="000000"/>
          <w:sz w:val="28"/>
          <w:szCs w:val="28"/>
          <w:lang w:eastAsia="ru-RU" w:bidi="ru-RU"/>
        </w:rPr>
        <w:t xml:space="preserve"> (далее - разрешение).</w:t>
      </w:r>
    </w:p>
    <w:p w:rsidR="00D86224" w:rsidRPr="006238E4" w:rsidRDefault="00D86224" w:rsidP="006238E4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656AB" w:rsidRPr="004871C6" w:rsidRDefault="004871C6" w:rsidP="004871C6">
      <w:pPr>
        <w:pStyle w:val="32"/>
        <w:shd w:val="clear" w:color="auto" w:fill="auto"/>
        <w:spacing w:before="0" w:line="240" w:lineRule="auto"/>
        <w:ind w:firstLine="709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2. П</w:t>
      </w:r>
      <w:r w:rsidRPr="004871C6">
        <w:rPr>
          <w:b w:val="0"/>
          <w:color w:val="000000"/>
          <w:sz w:val="28"/>
          <w:szCs w:val="28"/>
          <w:lang w:eastAsia="ru-RU" w:bidi="ru-RU"/>
        </w:rPr>
        <w:t>орядок выдачи разрешения</w:t>
      </w:r>
    </w:p>
    <w:p w:rsidR="004F62A8" w:rsidRPr="004871C6" w:rsidRDefault="004F62A8" w:rsidP="006238E4">
      <w:pPr>
        <w:pStyle w:val="3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4656AB" w:rsidRPr="006238E4" w:rsidRDefault="00683FAE" w:rsidP="006238E4">
      <w:pPr>
        <w:pStyle w:val="70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 w:rsidRPr="006238E4">
        <w:rPr>
          <w:color w:val="000000"/>
          <w:sz w:val="28"/>
          <w:szCs w:val="28"/>
          <w:lang w:eastAsia="ru-RU" w:bidi="ru-RU"/>
        </w:rPr>
        <w:t>2.</w:t>
      </w:r>
      <w:r w:rsidR="009C39BF" w:rsidRPr="006238E4">
        <w:rPr>
          <w:color w:val="000000"/>
          <w:sz w:val="28"/>
          <w:szCs w:val="28"/>
          <w:lang w:eastAsia="ru-RU" w:bidi="ru-RU"/>
        </w:rPr>
        <w:t>1</w:t>
      </w:r>
      <w:r w:rsidR="00E74988" w:rsidRPr="006238E4">
        <w:rPr>
          <w:color w:val="000000"/>
          <w:sz w:val="28"/>
          <w:szCs w:val="28"/>
          <w:lang w:eastAsia="ru-RU" w:bidi="ru-RU"/>
        </w:rPr>
        <w:t>.</w:t>
      </w:r>
      <w:r w:rsidR="004656AB" w:rsidRPr="006238E4">
        <w:rPr>
          <w:color w:val="000000"/>
          <w:sz w:val="28"/>
          <w:szCs w:val="28"/>
          <w:lang w:eastAsia="ru-RU" w:bidi="ru-RU"/>
        </w:rPr>
        <w:t xml:space="preserve"> Для получения разрешения юридические, физические лица, в том числе индивидуальные предприниматели или их уполномоченные представители (далее </w:t>
      </w:r>
      <w:r w:rsidR="00DF13D9" w:rsidRPr="006238E4">
        <w:rPr>
          <w:color w:val="000000"/>
          <w:sz w:val="28"/>
          <w:szCs w:val="28"/>
          <w:lang w:eastAsia="ru-RU" w:bidi="ru-RU"/>
        </w:rPr>
        <w:t>-</w:t>
      </w:r>
      <w:r w:rsidR="004656AB" w:rsidRPr="006238E4">
        <w:rPr>
          <w:color w:val="000000"/>
          <w:sz w:val="28"/>
          <w:szCs w:val="28"/>
          <w:lang w:eastAsia="ru-RU" w:bidi="ru-RU"/>
        </w:rPr>
        <w:t xml:space="preserve"> заявитель) в срок не позднее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</w:t>
      </w:r>
      <w:r w:rsidR="009B16C1" w:rsidRPr="00D82F9F">
        <w:rPr>
          <w:sz w:val="28"/>
          <w:szCs w:val="28"/>
        </w:rPr>
        <w:t xml:space="preserve">подъемов привязных аэростатов </w:t>
      </w:r>
      <w:r w:rsidR="009B16C1" w:rsidRPr="00D82F9F">
        <w:rPr>
          <w:color w:val="000000"/>
          <w:sz w:val="28"/>
          <w:szCs w:val="28"/>
        </w:rPr>
        <w:t xml:space="preserve">над </w:t>
      </w:r>
      <w:r w:rsidR="009B16C1" w:rsidRPr="00D82F9F">
        <w:rPr>
          <w:color w:val="000000"/>
          <w:sz w:val="28"/>
          <w:szCs w:val="28"/>
          <w:lang w:eastAsia="ru-RU" w:bidi="ru-RU"/>
        </w:rPr>
        <w:t>территорией</w:t>
      </w:r>
      <w:r w:rsidR="00AC2BB5">
        <w:rPr>
          <w:color w:val="000000"/>
          <w:sz w:val="28"/>
          <w:szCs w:val="28"/>
          <w:lang w:eastAsia="ru-RU" w:bidi="ru-RU"/>
        </w:rPr>
        <w:t xml:space="preserve"> </w:t>
      </w:r>
      <w:r w:rsidR="009B16C1" w:rsidRPr="00D82F9F">
        <w:rPr>
          <w:color w:val="000000"/>
          <w:sz w:val="28"/>
          <w:szCs w:val="28"/>
          <w:lang w:eastAsia="ru-RU" w:bidi="ru-RU"/>
        </w:rPr>
        <w:t xml:space="preserve">населенных пунктов </w:t>
      </w:r>
      <w:r w:rsidR="00AC2BB5">
        <w:rPr>
          <w:color w:val="000000"/>
          <w:sz w:val="28"/>
          <w:szCs w:val="28"/>
          <w:lang w:eastAsia="ru-RU" w:bidi="ru-RU"/>
        </w:rPr>
        <w:t xml:space="preserve">Центрального сельского поселения </w:t>
      </w:r>
      <w:r w:rsidR="009B16C1" w:rsidRPr="00D82F9F">
        <w:rPr>
          <w:color w:val="000000"/>
          <w:sz w:val="28"/>
          <w:szCs w:val="28"/>
          <w:lang w:eastAsia="ru-RU" w:bidi="ru-RU"/>
        </w:rPr>
        <w:t>Белоглинского района</w:t>
      </w:r>
      <w:r w:rsidR="009B16C1" w:rsidRPr="00D82F9F">
        <w:rPr>
          <w:sz w:val="28"/>
          <w:szCs w:val="28"/>
        </w:rPr>
        <w:t>,</w:t>
      </w:r>
      <w:r w:rsidR="00AC2BB5">
        <w:rPr>
          <w:color w:val="000000"/>
          <w:sz w:val="28"/>
          <w:szCs w:val="28"/>
        </w:rPr>
        <w:t xml:space="preserve"> </w:t>
      </w:r>
      <w:r w:rsidR="009B16C1" w:rsidRPr="00D82F9F">
        <w:rPr>
          <w:color w:val="000000"/>
          <w:sz w:val="28"/>
          <w:szCs w:val="28"/>
          <w:lang w:eastAsia="ru-RU" w:bidi="ru-RU"/>
        </w:rPr>
        <w:t>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4656AB" w:rsidRPr="006238E4">
        <w:rPr>
          <w:color w:val="000000"/>
          <w:sz w:val="28"/>
          <w:szCs w:val="28"/>
          <w:lang w:eastAsia="ru-RU" w:bidi="ru-RU"/>
        </w:rPr>
        <w:t>,</w:t>
      </w:r>
      <w:r w:rsidR="00125718">
        <w:rPr>
          <w:color w:val="000000"/>
          <w:sz w:val="28"/>
          <w:szCs w:val="28"/>
          <w:lang w:eastAsia="ru-RU" w:bidi="ru-RU"/>
        </w:rPr>
        <w:t xml:space="preserve"> </w:t>
      </w:r>
      <w:r w:rsidR="004656AB" w:rsidRPr="006238E4">
        <w:rPr>
          <w:color w:val="000000"/>
          <w:sz w:val="28"/>
          <w:szCs w:val="28"/>
          <w:lang w:eastAsia="ru-RU" w:bidi="ru-RU"/>
        </w:rPr>
        <w:t xml:space="preserve">направляют в </w:t>
      </w:r>
      <w:r w:rsidR="00C53FDE" w:rsidRPr="006238E4">
        <w:rPr>
          <w:color w:val="000000"/>
          <w:sz w:val="28"/>
          <w:szCs w:val="28"/>
          <w:lang w:eastAsia="ru-RU" w:bidi="ru-RU"/>
        </w:rPr>
        <w:t>а</w:t>
      </w:r>
      <w:r w:rsidR="004656AB" w:rsidRPr="006238E4">
        <w:rPr>
          <w:color w:val="000000"/>
          <w:sz w:val="28"/>
          <w:szCs w:val="28"/>
          <w:lang w:eastAsia="ru-RU" w:bidi="ru-RU"/>
        </w:rPr>
        <w:t>дминистрацию</w:t>
      </w:r>
      <w:r w:rsidR="00AC118F" w:rsidRPr="006238E4">
        <w:rPr>
          <w:color w:val="000000"/>
          <w:sz w:val="28"/>
          <w:szCs w:val="28"/>
          <w:lang w:eastAsia="ru-RU" w:bidi="ru-RU"/>
        </w:rPr>
        <w:t xml:space="preserve"> </w:t>
      </w:r>
      <w:r w:rsidR="00125718">
        <w:rPr>
          <w:color w:val="000000"/>
          <w:sz w:val="28"/>
          <w:szCs w:val="28"/>
          <w:lang w:eastAsia="ru-RU" w:bidi="ru-RU"/>
        </w:rPr>
        <w:t xml:space="preserve">Центрального сельского поселения </w:t>
      </w:r>
      <w:r w:rsidR="00125718" w:rsidRPr="00D82F9F">
        <w:rPr>
          <w:color w:val="000000"/>
          <w:sz w:val="28"/>
          <w:szCs w:val="28"/>
          <w:lang w:eastAsia="ru-RU" w:bidi="ru-RU"/>
        </w:rPr>
        <w:t>Белоглинского района</w:t>
      </w:r>
      <w:r w:rsidR="00AC118F" w:rsidRPr="006238E4">
        <w:rPr>
          <w:color w:val="000000"/>
          <w:sz w:val="28"/>
          <w:szCs w:val="28"/>
          <w:lang w:eastAsia="ru-RU" w:bidi="ru-RU"/>
        </w:rPr>
        <w:t xml:space="preserve"> </w:t>
      </w:r>
      <w:r w:rsidR="004E70B2" w:rsidRPr="006238E4">
        <w:rPr>
          <w:color w:val="000000"/>
          <w:sz w:val="28"/>
          <w:szCs w:val="28"/>
          <w:lang w:eastAsia="ru-RU" w:bidi="ru-RU"/>
        </w:rPr>
        <w:t xml:space="preserve">заявление </w:t>
      </w:r>
      <w:r w:rsidR="004656AB" w:rsidRPr="006238E4">
        <w:rPr>
          <w:color w:val="000000"/>
          <w:sz w:val="28"/>
          <w:szCs w:val="28"/>
          <w:lang w:eastAsia="ru-RU" w:bidi="ru-RU"/>
        </w:rPr>
        <w:t>о</w:t>
      </w:r>
      <w:r w:rsidR="00125718">
        <w:rPr>
          <w:color w:val="000000"/>
          <w:sz w:val="28"/>
          <w:szCs w:val="28"/>
          <w:lang w:eastAsia="ru-RU" w:bidi="ru-RU"/>
        </w:rPr>
        <w:t xml:space="preserve"> </w:t>
      </w:r>
      <w:r w:rsidR="004656AB" w:rsidRPr="006238E4">
        <w:rPr>
          <w:color w:val="000000"/>
          <w:sz w:val="28"/>
          <w:szCs w:val="28"/>
          <w:lang w:eastAsia="ru-RU" w:bidi="ru-RU"/>
        </w:rPr>
        <w:t>выдаче</w:t>
      </w:r>
      <w:r w:rsidR="00125718">
        <w:rPr>
          <w:color w:val="000000"/>
          <w:sz w:val="28"/>
          <w:szCs w:val="28"/>
          <w:lang w:eastAsia="ru-RU" w:bidi="ru-RU"/>
        </w:rPr>
        <w:t xml:space="preserve"> </w:t>
      </w:r>
      <w:r w:rsidR="004656AB" w:rsidRPr="006238E4">
        <w:rPr>
          <w:color w:val="000000"/>
          <w:sz w:val="28"/>
          <w:szCs w:val="28"/>
          <w:lang w:eastAsia="ru-RU" w:bidi="ru-RU"/>
        </w:rPr>
        <w:t>разрешения</w:t>
      </w:r>
      <w:r w:rsidR="00125718">
        <w:rPr>
          <w:color w:val="000000"/>
          <w:sz w:val="28"/>
          <w:szCs w:val="28"/>
          <w:lang w:eastAsia="ru-RU" w:bidi="ru-RU"/>
        </w:rPr>
        <w:t xml:space="preserve"> </w:t>
      </w:r>
      <w:r w:rsidR="004656AB" w:rsidRPr="006238E4">
        <w:rPr>
          <w:color w:val="000000"/>
          <w:sz w:val="28"/>
          <w:szCs w:val="28"/>
          <w:lang w:eastAsia="ru-RU" w:bidi="ru-RU"/>
        </w:rPr>
        <w:t>по форме, утвержденной Приложением</w:t>
      </w:r>
      <w:r w:rsidR="004F62A8" w:rsidRPr="006238E4">
        <w:rPr>
          <w:color w:val="000000"/>
          <w:sz w:val="28"/>
          <w:szCs w:val="28"/>
          <w:lang w:eastAsia="ru-RU" w:bidi="ru-RU"/>
        </w:rPr>
        <w:t> </w:t>
      </w:r>
      <w:r w:rsidR="004656AB" w:rsidRPr="006238E4">
        <w:rPr>
          <w:color w:val="000000"/>
          <w:sz w:val="28"/>
          <w:szCs w:val="28"/>
          <w:lang w:eastAsia="ru-RU" w:bidi="ru-RU"/>
        </w:rPr>
        <w:t>№</w:t>
      </w:r>
      <w:r w:rsidR="00DF13D9" w:rsidRPr="006238E4">
        <w:rPr>
          <w:color w:val="000000"/>
          <w:sz w:val="28"/>
          <w:szCs w:val="28"/>
          <w:lang w:eastAsia="ru-RU" w:bidi="ru-RU"/>
        </w:rPr>
        <w:t> </w:t>
      </w:r>
      <w:r w:rsidR="004656AB" w:rsidRPr="006238E4">
        <w:rPr>
          <w:color w:val="000000"/>
          <w:sz w:val="28"/>
          <w:szCs w:val="28"/>
          <w:lang w:eastAsia="ru-RU" w:bidi="ru-RU"/>
        </w:rPr>
        <w:t>2 к настоящему постановлению.</w:t>
      </w:r>
      <w:r w:rsidR="00BB016D">
        <w:rPr>
          <w:color w:val="000000"/>
          <w:sz w:val="28"/>
          <w:szCs w:val="28"/>
          <w:lang w:eastAsia="ru-RU" w:bidi="ru-RU"/>
        </w:rPr>
        <w:t xml:space="preserve"> </w:t>
      </w:r>
      <w:r w:rsidR="004656AB" w:rsidRPr="006238E4">
        <w:rPr>
          <w:color w:val="000000"/>
          <w:sz w:val="28"/>
          <w:szCs w:val="28"/>
          <w:lang w:eastAsia="ru-RU" w:bidi="ru-RU"/>
        </w:rPr>
        <w:t>Прием заявлений, выдача разрешения или решения об отказе в выдаче</w:t>
      </w:r>
      <w:r w:rsidR="00FF59B2">
        <w:rPr>
          <w:color w:val="000000"/>
          <w:sz w:val="28"/>
          <w:szCs w:val="28"/>
          <w:lang w:eastAsia="ru-RU" w:bidi="ru-RU"/>
        </w:rPr>
        <w:t xml:space="preserve"> </w:t>
      </w:r>
      <w:r w:rsidR="00C53FDE" w:rsidRPr="006238E4">
        <w:rPr>
          <w:color w:val="000000"/>
          <w:sz w:val="28"/>
          <w:szCs w:val="28"/>
          <w:lang w:eastAsia="ru-RU" w:bidi="ru-RU"/>
        </w:rPr>
        <w:t xml:space="preserve">разрешения осуществляется </w:t>
      </w:r>
      <w:r w:rsidR="00811990" w:rsidRPr="006238E4">
        <w:rPr>
          <w:color w:val="000000"/>
          <w:sz w:val="28"/>
          <w:szCs w:val="28"/>
          <w:lang w:eastAsia="ru-RU" w:bidi="ru-RU"/>
        </w:rPr>
        <w:t>а</w:t>
      </w:r>
      <w:r w:rsidR="004656AB" w:rsidRPr="006238E4">
        <w:rPr>
          <w:color w:val="000000"/>
          <w:sz w:val="28"/>
          <w:szCs w:val="28"/>
          <w:lang w:eastAsia="ru-RU" w:bidi="ru-RU"/>
        </w:rPr>
        <w:t>д</w:t>
      </w:r>
      <w:r w:rsidR="00D17698">
        <w:rPr>
          <w:color w:val="000000"/>
          <w:sz w:val="28"/>
          <w:szCs w:val="28"/>
          <w:lang w:eastAsia="ru-RU" w:bidi="ru-RU"/>
        </w:rPr>
        <w:t>министрацией Центрального сельского поселения</w:t>
      </w:r>
      <w:r w:rsidR="00811990" w:rsidRPr="006238E4">
        <w:rPr>
          <w:color w:val="000000"/>
          <w:sz w:val="28"/>
          <w:szCs w:val="28"/>
          <w:lang w:eastAsia="ru-RU" w:bidi="ru-RU"/>
        </w:rPr>
        <w:t xml:space="preserve"> </w:t>
      </w:r>
      <w:r w:rsidR="004E70B2" w:rsidRPr="006238E4">
        <w:rPr>
          <w:color w:val="000000"/>
          <w:sz w:val="28"/>
          <w:szCs w:val="28"/>
          <w:lang w:eastAsia="ru-RU" w:bidi="ru-RU"/>
        </w:rPr>
        <w:t>Белоглин</w:t>
      </w:r>
      <w:r w:rsidR="00D17698">
        <w:rPr>
          <w:color w:val="000000"/>
          <w:sz w:val="28"/>
          <w:szCs w:val="28"/>
          <w:lang w:eastAsia="ru-RU" w:bidi="ru-RU"/>
        </w:rPr>
        <w:t>ского</w:t>
      </w:r>
      <w:r w:rsidR="00811990" w:rsidRPr="006238E4">
        <w:rPr>
          <w:color w:val="000000"/>
          <w:sz w:val="28"/>
          <w:szCs w:val="28"/>
          <w:lang w:eastAsia="ru-RU" w:bidi="ru-RU"/>
        </w:rPr>
        <w:t xml:space="preserve"> район</w:t>
      </w:r>
      <w:r w:rsidR="00D17698">
        <w:rPr>
          <w:color w:val="000000"/>
          <w:sz w:val="28"/>
          <w:szCs w:val="28"/>
          <w:lang w:eastAsia="ru-RU" w:bidi="ru-RU"/>
        </w:rPr>
        <w:t>а</w:t>
      </w:r>
      <w:r w:rsidR="00176277">
        <w:rPr>
          <w:color w:val="000000"/>
          <w:sz w:val="28"/>
          <w:szCs w:val="28"/>
          <w:lang w:eastAsia="ru-RU" w:bidi="ru-RU"/>
        </w:rPr>
        <w:t xml:space="preserve"> </w:t>
      </w:r>
      <w:r w:rsidR="00176277">
        <w:rPr>
          <w:color w:val="000000"/>
          <w:sz w:val="28"/>
          <w:szCs w:val="28"/>
          <w:lang w:eastAsia="ru-RU" w:bidi="ru-RU"/>
        </w:rPr>
        <w:lastRenderedPageBreak/>
        <w:t>(далее –Уполномоченный орган)</w:t>
      </w:r>
      <w:r w:rsidR="004656AB" w:rsidRPr="006238E4">
        <w:rPr>
          <w:color w:val="000000"/>
          <w:sz w:val="28"/>
          <w:szCs w:val="28"/>
          <w:lang w:eastAsia="ru-RU" w:bidi="ru-RU"/>
        </w:rPr>
        <w:t>,</w:t>
      </w:r>
      <w:r w:rsidR="004656AB" w:rsidRPr="006238E4">
        <w:rPr>
          <w:rStyle w:val="102"/>
          <w:i w:val="0"/>
          <w:sz w:val="28"/>
          <w:szCs w:val="28"/>
        </w:rPr>
        <w:t xml:space="preserve"> по адресу:</w:t>
      </w:r>
      <w:r w:rsidR="005E203C">
        <w:rPr>
          <w:rStyle w:val="102"/>
          <w:i w:val="0"/>
          <w:sz w:val="28"/>
          <w:szCs w:val="28"/>
        </w:rPr>
        <w:t xml:space="preserve"> </w:t>
      </w:r>
      <w:r w:rsidR="00176277">
        <w:rPr>
          <w:rStyle w:val="102"/>
          <w:i w:val="0"/>
          <w:sz w:val="28"/>
          <w:szCs w:val="28"/>
        </w:rPr>
        <w:t xml:space="preserve">353067, </w:t>
      </w:r>
      <w:r w:rsidR="005E203C">
        <w:rPr>
          <w:rStyle w:val="102"/>
          <w:i w:val="0"/>
          <w:sz w:val="28"/>
          <w:szCs w:val="28"/>
        </w:rPr>
        <w:t>Краснодарский край, Белоглинский район, п. Центральный, ул. Советская, 2.</w:t>
      </w:r>
    </w:p>
    <w:p w:rsidR="004656AB" w:rsidRPr="006238E4" w:rsidRDefault="00176277" w:rsidP="006238E4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-1247140</wp:posOffset>
                </wp:positionV>
                <wp:extent cx="323850" cy="3054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3EB" w:rsidRPr="006238E4" w:rsidRDefault="008113EB" w:rsidP="00DA7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3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3.25pt;margin-top:-98.2pt;width:25.5pt;height:24.0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" strokecolor="window">
                <v:textbox style="mso-fit-shape-to-text:t">
                  <w:txbxContent>
                    <w:p w:rsidR="008113EB" w:rsidRPr="006238E4" w:rsidRDefault="008113EB" w:rsidP="00DA7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3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86224" w:rsidRPr="006238E4">
        <w:rPr>
          <w:color w:val="000000"/>
          <w:sz w:val="28"/>
          <w:szCs w:val="28"/>
          <w:lang w:eastAsia="ru-RU" w:bidi="ru-RU"/>
        </w:rPr>
        <w:t>2.2. </w:t>
      </w:r>
      <w:r w:rsidR="004656AB" w:rsidRPr="006238E4">
        <w:rPr>
          <w:color w:val="000000"/>
          <w:sz w:val="28"/>
          <w:szCs w:val="28"/>
          <w:lang w:eastAsia="ru-RU" w:bidi="ru-RU"/>
        </w:rPr>
        <w:t>К заявлению прилагаются следующие документы:</w:t>
      </w:r>
    </w:p>
    <w:p w:rsidR="001F12E4" w:rsidRPr="006238E4" w:rsidRDefault="004656AB" w:rsidP="006238E4">
      <w:pPr>
        <w:pStyle w:val="70"/>
        <w:numPr>
          <w:ilvl w:val="0"/>
          <w:numId w:val="5"/>
        </w:numPr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sz w:val="28"/>
          <w:szCs w:val="28"/>
        </w:rPr>
      </w:pPr>
      <w:r w:rsidRPr="006238E4">
        <w:rPr>
          <w:color w:val="000000"/>
          <w:sz w:val="28"/>
          <w:szCs w:val="28"/>
          <w:lang w:eastAsia="ru-RU" w:bidi="ru-RU"/>
        </w:rPr>
        <w:t>копия документа, удостоверяющего личность заявителя (если заявителем</w:t>
      </w:r>
      <w:r w:rsidR="00D17698">
        <w:rPr>
          <w:color w:val="000000"/>
          <w:sz w:val="28"/>
          <w:szCs w:val="28"/>
          <w:lang w:eastAsia="ru-RU" w:bidi="ru-RU"/>
        </w:rPr>
        <w:t xml:space="preserve"> </w:t>
      </w:r>
      <w:r w:rsidRPr="006238E4">
        <w:rPr>
          <w:color w:val="000000"/>
          <w:sz w:val="28"/>
          <w:szCs w:val="28"/>
          <w:lang w:eastAsia="ru-RU" w:bidi="ru-RU"/>
        </w:rPr>
        <w:t>является физическое лицо, в том числе индивидуальный предприниматель);</w:t>
      </w:r>
    </w:p>
    <w:p w:rsidR="00825C38" w:rsidRPr="006238E4" w:rsidRDefault="004656AB" w:rsidP="006238E4">
      <w:pPr>
        <w:pStyle w:val="70"/>
        <w:numPr>
          <w:ilvl w:val="0"/>
          <w:numId w:val="5"/>
        </w:numPr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sz w:val="28"/>
          <w:szCs w:val="28"/>
        </w:rPr>
      </w:pPr>
      <w:r w:rsidRPr="006238E4">
        <w:rPr>
          <w:color w:val="000000"/>
          <w:sz w:val="28"/>
          <w:szCs w:val="28"/>
          <w:lang w:eastAsia="ru-RU" w:bidi="ru-RU"/>
        </w:rPr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683FAE" w:rsidRPr="006238E4" w:rsidRDefault="004656AB" w:rsidP="006238E4">
      <w:pPr>
        <w:pStyle w:val="70"/>
        <w:numPr>
          <w:ilvl w:val="0"/>
          <w:numId w:val="5"/>
        </w:numPr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sz w:val="28"/>
          <w:szCs w:val="28"/>
        </w:rPr>
      </w:pPr>
      <w:r w:rsidRPr="006238E4">
        <w:rPr>
          <w:color w:val="000000"/>
          <w:sz w:val="28"/>
          <w:szCs w:val="28"/>
          <w:lang w:eastAsia="ru-RU" w:bidi="ru-RU"/>
        </w:rPr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4656AB" w:rsidRPr="006238E4" w:rsidRDefault="004656AB" w:rsidP="006238E4">
      <w:pPr>
        <w:pStyle w:val="70"/>
        <w:numPr>
          <w:ilvl w:val="0"/>
          <w:numId w:val="5"/>
        </w:numPr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sz w:val="28"/>
          <w:szCs w:val="28"/>
        </w:rPr>
      </w:pPr>
      <w:r w:rsidRPr="006238E4">
        <w:rPr>
          <w:color w:val="000000"/>
          <w:sz w:val="28"/>
          <w:szCs w:val="28"/>
          <w:lang w:eastAsia="ru-RU" w:bidi="ru-RU"/>
        </w:rPr>
        <w:t xml:space="preserve">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4656AB" w:rsidRPr="006238E4" w:rsidRDefault="004656AB" w:rsidP="006238E4">
      <w:pPr>
        <w:pStyle w:val="70"/>
        <w:numPr>
          <w:ilvl w:val="0"/>
          <w:numId w:val="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238E4">
        <w:rPr>
          <w:color w:val="000000"/>
          <w:sz w:val="28"/>
          <w:szCs w:val="28"/>
          <w:lang w:eastAsia="ru-RU" w:bidi="ru-RU"/>
        </w:rPr>
        <w:t xml:space="preserve"> Предоставление документов, указанных в подпунктах 3-4 пункта 2.2 настоящего Положения, не требуется, если заявитель является обладателем сертификата эксплуатанта, выданного в соответствии с требованиями Приказа Минтранса России от 13</w:t>
      </w:r>
      <w:r w:rsidR="002B5CB0" w:rsidRPr="006238E4">
        <w:rPr>
          <w:color w:val="000000"/>
          <w:sz w:val="28"/>
          <w:szCs w:val="28"/>
          <w:lang w:eastAsia="ru-RU" w:bidi="ru-RU"/>
        </w:rPr>
        <w:t xml:space="preserve"> августа </w:t>
      </w:r>
      <w:r w:rsidRPr="006238E4">
        <w:rPr>
          <w:color w:val="000000"/>
          <w:sz w:val="28"/>
          <w:szCs w:val="28"/>
          <w:lang w:eastAsia="ru-RU" w:bidi="ru-RU"/>
        </w:rPr>
        <w:t>2015</w:t>
      </w:r>
      <w:r w:rsidR="002B5CB0" w:rsidRPr="006238E4">
        <w:rPr>
          <w:color w:val="000000"/>
          <w:sz w:val="28"/>
          <w:szCs w:val="28"/>
          <w:lang w:eastAsia="ru-RU" w:bidi="ru-RU"/>
        </w:rPr>
        <w:t xml:space="preserve"> г.</w:t>
      </w:r>
      <w:r w:rsidRPr="006238E4">
        <w:rPr>
          <w:color w:val="000000"/>
          <w:sz w:val="28"/>
          <w:szCs w:val="28"/>
          <w:lang w:eastAsia="ru-RU" w:bidi="ru-RU"/>
        </w:rPr>
        <w:t xml:space="preserve">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эксплуатанта.</w:t>
      </w:r>
    </w:p>
    <w:p w:rsidR="004656AB" w:rsidRPr="006238E4" w:rsidRDefault="004656AB" w:rsidP="006238E4">
      <w:pPr>
        <w:pStyle w:val="70"/>
        <w:numPr>
          <w:ilvl w:val="0"/>
          <w:numId w:val="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238E4">
        <w:rPr>
          <w:color w:val="000000"/>
          <w:sz w:val="28"/>
          <w:szCs w:val="28"/>
          <w:lang w:eastAsia="ru-RU" w:bidi="ru-RU"/>
        </w:rPr>
        <w:t xml:space="preserve"> Предоставление документов, указанных в подпунктах 3-4 пункта 2.2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4656AB" w:rsidRPr="006238E4" w:rsidRDefault="004656AB" w:rsidP="006238E4">
      <w:pPr>
        <w:pStyle w:val="70"/>
        <w:numPr>
          <w:ilvl w:val="0"/>
          <w:numId w:val="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238E4">
        <w:rPr>
          <w:color w:val="000000"/>
          <w:sz w:val="28"/>
          <w:szCs w:val="28"/>
          <w:lang w:eastAsia="ru-RU" w:bidi="ru-RU"/>
        </w:rPr>
        <w:t xml:space="preserve"> Предоставление документов, указанных в подпунктах 3-4 пункта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4656AB" w:rsidRPr="006238E4" w:rsidRDefault="00CE2B6C" w:rsidP="006238E4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238E4">
        <w:rPr>
          <w:color w:val="000000"/>
          <w:sz w:val="28"/>
          <w:szCs w:val="28"/>
          <w:lang w:eastAsia="ru-RU" w:bidi="ru-RU"/>
        </w:rPr>
        <w:t>2.3</w:t>
      </w:r>
      <w:r w:rsidR="00D86224" w:rsidRPr="006238E4">
        <w:rPr>
          <w:color w:val="000000"/>
          <w:sz w:val="28"/>
          <w:szCs w:val="28"/>
          <w:lang w:eastAsia="ru-RU" w:bidi="ru-RU"/>
        </w:rPr>
        <w:t>.</w:t>
      </w:r>
      <w:r w:rsidR="004656AB" w:rsidRPr="006238E4">
        <w:rPr>
          <w:color w:val="000000"/>
          <w:sz w:val="28"/>
          <w:szCs w:val="28"/>
          <w:lang w:eastAsia="ru-RU" w:bidi="ru-RU"/>
        </w:rPr>
        <w:t xml:space="preserve"> Заявление регистрируется Уполномоченным органом в день его поступления.</w:t>
      </w:r>
    </w:p>
    <w:p w:rsidR="004656AB" w:rsidRPr="006238E4" w:rsidRDefault="00CE2B6C" w:rsidP="006238E4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238E4">
        <w:rPr>
          <w:color w:val="000000"/>
          <w:sz w:val="28"/>
          <w:szCs w:val="28"/>
          <w:lang w:eastAsia="ru-RU" w:bidi="ru-RU"/>
        </w:rPr>
        <w:t>2.4</w:t>
      </w:r>
      <w:r w:rsidR="00D86224" w:rsidRPr="006238E4">
        <w:rPr>
          <w:color w:val="000000"/>
          <w:sz w:val="28"/>
          <w:szCs w:val="28"/>
          <w:lang w:eastAsia="ru-RU" w:bidi="ru-RU"/>
        </w:rPr>
        <w:t>.</w:t>
      </w:r>
      <w:r w:rsidR="004656AB" w:rsidRPr="006238E4">
        <w:rPr>
          <w:color w:val="000000"/>
          <w:sz w:val="28"/>
          <w:szCs w:val="28"/>
          <w:lang w:eastAsia="ru-RU" w:bidi="ru-RU"/>
        </w:rPr>
        <w:t xml:space="preserve"> Заявление рассматривается Уполномоченным органом в течение 5</w:t>
      </w:r>
      <w:r w:rsidR="004F62A8" w:rsidRPr="006238E4">
        <w:rPr>
          <w:color w:val="000000"/>
          <w:sz w:val="28"/>
          <w:szCs w:val="28"/>
          <w:lang w:eastAsia="ru-RU" w:bidi="ru-RU"/>
        </w:rPr>
        <w:t> </w:t>
      </w:r>
      <w:r w:rsidR="004656AB" w:rsidRPr="006238E4">
        <w:rPr>
          <w:color w:val="000000"/>
          <w:sz w:val="28"/>
          <w:szCs w:val="28"/>
          <w:lang w:eastAsia="ru-RU" w:bidi="ru-RU"/>
        </w:rPr>
        <w:t>рабочих дней со дня регистрации в Уполномоченном органе.</w:t>
      </w:r>
    </w:p>
    <w:p w:rsidR="004656AB" w:rsidRPr="006238E4" w:rsidRDefault="00CE2B6C" w:rsidP="006238E4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238E4">
        <w:rPr>
          <w:color w:val="000000"/>
          <w:sz w:val="28"/>
          <w:szCs w:val="28"/>
          <w:lang w:eastAsia="ru-RU" w:bidi="ru-RU"/>
        </w:rPr>
        <w:t>2.5</w:t>
      </w:r>
      <w:r w:rsidR="00D86224" w:rsidRPr="006238E4">
        <w:rPr>
          <w:color w:val="000000"/>
          <w:sz w:val="28"/>
          <w:szCs w:val="28"/>
          <w:lang w:eastAsia="ru-RU" w:bidi="ru-RU"/>
        </w:rPr>
        <w:t>.</w:t>
      </w:r>
      <w:r w:rsidR="004656AB" w:rsidRPr="006238E4">
        <w:rPr>
          <w:color w:val="000000"/>
          <w:sz w:val="28"/>
          <w:szCs w:val="28"/>
          <w:lang w:eastAsia="ru-RU" w:bidi="ru-RU"/>
        </w:rPr>
        <w:t xml:space="preserve"> Решение об отказе в выдаче разрешения принимается по следующим </w:t>
      </w:r>
      <w:r w:rsidR="004656AB" w:rsidRPr="006238E4">
        <w:rPr>
          <w:color w:val="000000"/>
          <w:sz w:val="28"/>
          <w:szCs w:val="28"/>
          <w:lang w:eastAsia="ru-RU" w:bidi="ru-RU"/>
        </w:rPr>
        <w:lastRenderedPageBreak/>
        <w:t>основаниям:</w:t>
      </w:r>
    </w:p>
    <w:p w:rsidR="004656AB" w:rsidRPr="006238E4" w:rsidRDefault="00D86224" w:rsidP="006238E4">
      <w:pPr>
        <w:pStyle w:val="7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sz w:val="28"/>
          <w:szCs w:val="28"/>
        </w:rPr>
      </w:pPr>
      <w:r w:rsidRPr="006238E4">
        <w:rPr>
          <w:color w:val="000000"/>
          <w:sz w:val="28"/>
          <w:szCs w:val="28"/>
          <w:lang w:eastAsia="ru-RU" w:bidi="ru-RU"/>
        </w:rPr>
        <w:t>1) </w:t>
      </w:r>
      <w:r w:rsidR="004656AB" w:rsidRPr="006238E4">
        <w:rPr>
          <w:color w:val="000000"/>
          <w:sz w:val="28"/>
          <w:szCs w:val="28"/>
          <w:lang w:eastAsia="ru-RU" w:bidi="ru-RU"/>
        </w:rPr>
        <w:t>заявителем не представлены документы, указанные в пункте 2.2 разделаII, подпунктах 2.2.1, 2.2.2, 2.2.3 пункта 2.2 настоящего Положения;</w:t>
      </w:r>
    </w:p>
    <w:p w:rsidR="004656AB" w:rsidRPr="006238E4" w:rsidRDefault="00D86224" w:rsidP="006238E4">
      <w:pPr>
        <w:pStyle w:val="70"/>
        <w:shd w:val="clear" w:color="auto" w:fill="auto"/>
        <w:tabs>
          <w:tab w:val="left" w:pos="916"/>
        </w:tabs>
        <w:spacing w:line="240" w:lineRule="auto"/>
        <w:ind w:firstLine="709"/>
        <w:jc w:val="both"/>
        <w:rPr>
          <w:sz w:val="28"/>
          <w:szCs w:val="28"/>
        </w:rPr>
      </w:pPr>
      <w:r w:rsidRPr="006238E4">
        <w:rPr>
          <w:color w:val="000000"/>
          <w:sz w:val="28"/>
          <w:szCs w:val="28"/>
          <w:lang w:eastAsia="ru-RU" w:bidi="ru-RU"/>
        </w:rPr>
        <w:t xml:space="preserve">2) </w:t>
      </w:r>
      <w:r w:rsidR="004656AB" w:rsidRPr="006238E4">
        <w:rPr>
          <w:color w:val="000000"/>
          <w:sz w:val="28"/>
          <w:szCs w:val="28"/>
          <w:lang w:eastAsia="ru-RU" w:bidi="ru-RU"/>
        </w:rPr>
        <w:t>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настоящего Положения.</w:t>
      </w:r>
    </w:p>
    <w:p w:rsidR="004656AB" w:rsidRPr="006238E4" w:rsidRDefault="00D86224" w:rsidP="006238E4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238E4">
        <w:rPr>
          <w:color w:val="000000"/>
          <w:sz w:val="28"/>
          <w:szCs w:val="28"/>
          <w:lang w:eastAsia="ru-RU" w:bidi="ru-RU"/>
        </w:rPr>
        <w:t>2.6. </w:t>
      </w:r>
      <w:r w:rsidR="004656AB" w:rsidRPr="006238E4">
        <w:rPr>
          <w:color w:val="000000"/>
          <w:sz w:val="28"/>
          <w:szCs w:val="28"/>
          <w:lang w:eastAsia="ru-RU" w:bidi="ru-RU"/>
        </w:rPr>
        <w:t>При отсутствии оснований, предусмотренных пунктом 2.5 настоящего Положения, принимается решение о выдаче разрешения.</w:t>
      </w:r>
    </w:p>
    <w:p w:rsidR="004656AB" w:rsidRPr="006238E4" w:rsidRDefault="00D86224" w:rsidP="006238E4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238E4">
        <w:rPr>
          <w:color w:val="000000"/>
          <w:sz w:val="28"/>
          <w:szCs w:val="28"/>
          <w:lang w:eastAsia="ru-RU" w:bidi="ru-RU"/>
        </w:rPr>
        <w:t>2.7. </w:t>
      </w:r>
      <w:r w:rsidR="004656AB" w:rsidRPr="006238E4">
        <w:rPr>
          <w:color w:val="000000"/>
          <w:sz w:val="28"/>
          <w:szCs w:val="28"/>
          <w:lang w:eastAsia="ru-RU" w:bidi="ru-RU"/>
        </w:rPr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настоящего Положения.</w:t>
      </w:r>
    </w:p>
    <w:p w:rsidR="004656AB" w:rsidRPr="006238E4" w:rsidRDefault="004656AB" w:rsidP="006238E4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238E4">
        <w:rPr>
          <w:color w:val="000000"/>
          <w:sz w:val="28"/>
          <w:szCs w:val="28"/>
          <w:lang w:eastAsia="ru-RU" w:bidi="ru-RU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4656AB" w:rsidRPr="006238E4" w:rsidRDefault="004656AB" w:rsidP="006238E4">
      <w:pPr>
        <w:pStyle w:val="7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6238E4">
        <w:rPr>
          <w:color w:val="000000"/>
          <w:sz w:val="28"/>
          <w:szCs w:val="28"/>
          <w:lang w:eastAsia="ru-RU" w:bidi="ru-RU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4F62A8" w:rsidRPr="006238E4" w:rsidRDefault="004F62A8" w:rsidP="006238E4">
      <w:pPr>
        <w:pStyle w:val="7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AC2BB5" w:rsidRDefault="00AC2BB5" w:rsidP="00AC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BB5" w:rsidRPr="00AC2BB5" w:rsidRDefault="00AC2BB5" w:rsidP="00AC2BB5">
      <w:pPr>
        <w:rPr>
          <w:rFonts w:ascii="Times New Roman" w:hAnsi="Times New Roman" w:cs="Times New Roman"/>
          <w:sz w:val="28"/>
          <w:szCs w:val="28"/>
        </w:rPr>
      </w:pPr>
    </w:p>
    <w:p w:rsidR="00AC2BB5" w:rsidRPr="00AC2BB5" w:rsidRDefault="00AC2BB5" w:rsidP="00AC2BB5">
      <w:pPr>
        <w:rPr>
          <w:rFonts w:ascii="Times New Roman" w:hAnsi="Times New Roman" w:cs="Times New Roman"/>
          <w:sz w:val="28"/>
          <w:szCs w:val="28"/>
        </w:rPr>
      </w:pPr>
    </w:p>
    <w:p w:rsidR="00AC2BB5" w:rsidRPr="00AC2BB5" w:rsidRDefault="00AC2BB5" w:rsidP="00AC2BB5">
      <w:pPr>
        <w:rPr>
          <w:rFonts w:ascii="Times New Roman" w:hAnsi="Times New Roman" w:cs="Times New Roman"/>
          <w:sz w:val="28"/>
          <w:szCs w:val="28"/>
        </w:rPr>
      </w:pPr>
    </w:p>
    <w:p w:rsidR="004F62A8" w:rsidRPr="00AC2BB5" w:rsidRDefault="004F62A8" w:rsidP="00AC2BB5">
      <w:pPr>
        <w:rPr>
          <w:rFonts w:ascii="Times New Roman" w:hAnsi="Times New Roman" w:cs="Times New Roman"/>
          <w:sz w:val="28"/>
          <w:szCs w:val="28"/>
        </w:rPr>
        <w:sectPr w:rsidR="004F62A8" w:rsidRPr="00AC2BB5" w:rsidSect="00952CA9">
          <w:type w:val="nextColumn"/>
          <w:pgSz w:w="11909" w:h="16840"/>
          <w:pgMar w:top="1452" w:right="567" w:bottom="1452" w:left="1701" w:header="709" w:footer="709" w:gutter="0"/>
          <w:cols w:space="720"/>
          <w:noEndnote/>
          <w:docGrid w:linePitch="360"/>
        </w:sectPr>
      </w:pPr>
    </w:p>
    <w:p w:rsidR="004871C6" w:rsidRPr="00ED1FAE" w:rsidRDefault="00CB792A" w:rsidP="004871C6">
      <w:pPr>
        <w:tabs>
          <w:tab w:val="left" w:pos="210"/>
          <w:tab w:val="center" w:pos="20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D1FAE">
        <w:rPr>
          <w:rFonts w:ascii="Times New Roman" w:hAnsi="Times New Roman" w:cs="Times New Roman"/>
          <w:sz w:val="28"/>
          <w:szCs w:val="28"/>
        </w:rPr>
        <w:tab/>
      </w:r>
      <w:r w:rsidR="004871C6" w:rsidRPr="00ED1FA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871C6">
        <w:rPr>
          <w:rFonts w:ascii="Times New Roman" w:hAnsi="Times New Roman" w:cs="Times New Roman"/>
          <w:sz w:val="28"/>
          <w:szCs w:val="28"/>
        </w:rPr>
        <w:t>2</w:t>
      </w:r>
    </w:p>
    <w:p w:rsidR="004871C6" w:rsidRPr="00ED1FAE" w:rsidRDefault="004871C6" w:rsidP="00487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FA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1F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871C6" w:rsidRPr="00ED1FAE" w:rsidRDefault="004871C6" w:rsidP="00487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Центрального сельского поселения</w:t>
      </w:r>
    </w:p>
    <w:p w:rsidR="004871C6" w:rsidRPr="00ED1FAE" w:rsidRDefault="004871C6" w:rsidP="00487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Белоглинского</w:t>
      </w:r>
      <w:r w:rsidRPr="00ED1F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871C6" w:rsidRPr="00ED1FAE" w:rsidRDefault="004871C6" w:rsidP="00487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D1FAE">
        <w:rPr>
          <w:rFonts w:ascii="Times New Roman" w:hAnsi="Times New Roman" w:cs="Times New Roman"/>
          <w:sz w:val="28"/>
          <w:szCs w:val="28"/>
        </w:rPr>
        <w:t>От</w:t>
      </w:r>
      <w:r w:rsidR="001C78CD">
        <w:rPr>
          <w:rFonts w:ascii="Times New Roman" w:hAnsi="Times New Roman" w:cs="Times New Roman"/>
          <w:sz w:val="28"/>
          <w:szCs w:val="28"/>
        </w:rPr>
        <w:t xml:space="preserve"> 09.07.2020 г.№36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0967" w:rsidRPr="006238E4" w:rsidRDefault="00AE0967" w:rsidP="004871C6">
      <w:pPr>
        <w:tabs>
          <w:tab w:val="left" w:pos="210"/>
          <w:tab w:val="center" w:pos="20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656AB" w:rsidRPr="006238E4" w:rsidRDefault="00D86224" w:rsidP="006238E4">
      <w:pPr>
        <w:pStyle w:val="110"/>
        <w:shd w:val="clear" w:color="auto" w:fill="auto"/>
        <w:spacing w:before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ФОРМА </w:t>
      </w:r>
      <w:r w:rsidR="00954B76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ЗАЯВЛЕНИ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</w:t>
      </w:r>
    </w:p>
    <w:p w:rsidR="00C53FDE" w:rsidRPr="006238E4" w:rsidRDefault="00C53FDE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5DD" w:rsidRPr="006238E4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D27B5A" w:rsidRPr="006238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населенных пунктов</w:t>
      </w:r>
      <w:r w:rsidR="008113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посадки (взлета) на расположенные в границах </w:t>
      </w:r>
      <w:r w:rsidR="00D27B5A" w:rsidRPr="006238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населенных пунктов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площадки, сведения о которых не опубликованы в документах аэронавигационной информации</w:t>
      </w:r>
      <w:r w:rsidR="00D27B5A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8113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Прошу выдать разрешение на выполнение над территорией </w:t>
      </w:r>
      <w:r w:rsidR="00D27B5A" w:rsidRPr="006238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населенных пунктов</w:t>
      </w:r>
      <w:r w:rsidR="008113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Центрального сельского поселения </w:t>
      </w:r>
      <w:r w:rsidR="004E70B2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Белоглинского</w:t>
      </w:r>
      <w:r w:rsidR="00811990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D27B5A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а.</w:t>
      </w:r>
    </w:p>
    <w:p w:rsidR="004656AB" w:rsidRPr="006238E4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  <w:r w:rsidR="008113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 целью:на воздушном судне:(указать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(взлета):(район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 срок использования воздушного пространства:</w:t>
      </w:r>
    </w:p>
    <w:p w:rsidR="004656AB" w:rsidRPr="006238E4" w:rsidRDefault="004656AB" w:rsidP="006238E4">
      <w:pPr>
        <w:pStyle w:val="110"/>
        <w:shd w:val="clear" w:color="auto" w:fill="auto"/>
        <w:tabs>
          <w:tab w:val="right" w:leader="underscore" w:pos="5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дата начала использования: 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3D185E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4656AB" w:rsidRPr="006238E4" w:rsidRDefault="004656AB" w:rsidP="006238E4">
      <w:pPr>
        <w:pStyle w:val="110"/>
        <w:shd w:val="clear" w:color="auto" w:fill="auto"/>
        <w:tabs>
          <w:tab w:val="left" w:leader="underscore" w:pos="5199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дата окончания использования: </w:t>
      </w:r>
      <w:r w:rsidR="003D185E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3D185E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4656AB" w:rsidRPr="006238E4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время использования воздушного пространства (посадки (взлета):</w:t>
      </w:r>
      <w:r w:rsidR="003D185E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</w:t>
      </w:r>
      <w:r w:rsidR="00AE0967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</w:t>
      </w:r>
      <w:r w:rsidR="003D185E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</w:t>
      </w:r>
      <w:r w:rsidR="00AE0967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(планируемое время начала и окончания использования воздушного пространства)</w:t>
      </w:r>
    </w:p>
    <w:p w:rsidR="004656AB" w:rsidRPr="006238E4" w:rsidRDefault="004656AB" w:rsidP="006238E4">
      <w:pPr>
        <w:pStyle w:val="110"/>
        <w:shd w:val="clear" w:color="auto" w:fill="auto"/>
        <w:tabs>
          <w:tab w:val="left" w:pos="9729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Разрешение или решение об отказе в выдаче разрешения прошу выдать: лично / направить по электронной почте / направить почтовым отправлением (нужное подчеркнуть).</w:t>
      </w:r>
    </w:p>
    <w:p w:rsidR="00F00989" w:rsidRPr="006238E4" w:rsidRDefault="00F00989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5C65DD" w:rsidRPr="006238E4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Приложение:</w:t>
      </w:r>
    </w:p>
    <w:p w:rsidR="005C65DD" w:rsidRPr="006238E4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(документы, </w:t>
      </w:r>
      <w:r w:rsidR="005C65DD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рилагаемые</w:t>
      </w:r>
    </w:p>
    <w:p w:rsidR="004656AB" w:rsidRPr="006238E4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 заявлению)</w:t>
      </w:r>
    </w:p>
    <w:p w:rsidR="004656AB" w:rsidRPr="006238E4" w:rsidRDefault="00AE0967" w:rsidP="006238E4">
      <w:pPr>
        <w:pStyle w:val="110"/>
        <w:shd w:val="clear" w:color="auto" w:fill="auto"/>
        <w:tabs>
          <w:tab w:val="right" w:leader="underscore" w:pos="3147"/>
          <w:tab w:val="left" w:pos="4750"/>
          <w:tab w:val="left" w:leader="underscore" w:pos="8340"/>
        </w:tabs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«___»______</w:t>
      </w:r>
      <w:r w:rsidR="004656AB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20</w:t>
      </w:r>
      <w:r w:rsidR="004656AB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 г.</w:t>
      </w:r>
      <w:r w:rsidR="004656AB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C65DD" w:rsidRPr="006238E4" w:rsidRDefault="005C65DD" w:rsidP="006238E4">
      <w:pPr>
        <w:pStyle w:val="110"/>
        <w:shd w:val="clear" w:color="auto" w:fill="auto"/>
        <w:tabs>
          <w:tab w:val="right" w:leader="underscore" w:pos="3147"/>
          <w:tab w:val="left" w:pos="4750"/>
          <w:tab w:val="left" w:leader="underscore" w:pos="834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</w:t>
      </w:r>
    </w:p>
    <w:p w:rsidR="005C65DD" w:rsidRPr="006238E4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(подпись, расшифровка </w:t>
      </w:r>
    </w:p>
    <w:p w:rsidR="00952CA9" w:rsidRPr="006238E4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подписи)</w:t>
      </w:r>
    </w:p>
    <w:p w:rsidR="006238E4" w:rsidRPr="006238E4" w:rsidRDefault="006238E4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8E4" w:rsidRPr="006238E4" w:rsidRDefault="006238E4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1C6" w:rsidRDefault="00CB792A" w:rsidP="00CB792A">
      <w:pPr>
        <w:tabs>
          <w:tab w:val="left" w:pos="210"/>
          <w:tab w:val="center" w:pos="20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tab/>
      </w:r>
      <w:r w:rsidRPr="00ED1F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</w:p>
    <w:p w:rsidR="004871C6" w:rsidRPr="00ED1FAE" w:rsidRDefault="004871C6" w:rsidP="004871C6">
      <w:pPr>
        <w:tabs>
          <w:tab w:val="left" w:pos="210"/>
          <w:tab w:val="center" w:pos="20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871C6" w:rsidRPr="00ED1FAE" w:rsidRDefault="004871C6" w:rsidP="00487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FA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1F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871C6" w:rsidRPr="00ED1FAE" w:rsidRDefault="004871C6" w:rsidP="00487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Центрального сельского поселения</w:t>
      </w:r>
    </w:p>
    <w:p w:rsidR="004871C6" w:rsidRPr="00ED1FAE" w:rsidRDefault="004871C6" w:rsidP="00487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Белоглинского</w:t>
      </w:r>
      <w:r w:rsidRPr="00ED1F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871C6" w:rsidRPr="00ED1FAE" w:rsidRDefault="004871C6" w:rsidP="00487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D1FAE">
        <w:rPr>
          <w:rFonts w:ascii="Times New Roman" w:hAnsi="Times New Roman" w:cs="Times New Roman"/>
          <w:sz w:val="28"/>
          <w:szCs w:val="28"/>
        </w:rPr>
        <w:t>От</w:t>
      </w:r>
      <w:r w:rsidR="001C78CD">
        <w:rPr>
          <w:rFonts w:ascii="Times New Roman" w:hAnsi="Times New Roman" w:cs="Times New Roman"/>
          <w:sz w:val="28"/>
          <w:szCs w:val="28"/>
        </w:rPr>
        <w:t xml:space="preserve"> 09.07.2020 №36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C65DD" w:rsidRPr="006238E4" w:rsidRDefault="005C65DD" w:rsidP="006238E4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238E4" w:rsidRPr="006238E4" w:rsidRDefault="006238E4" w:rsidP="006238E4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656AB" w:rsidRPr="006238E4" w:rsidRDefault="00D86224" w:rsidP="006238E4">
      <w:pPr>
        <w:pStyle w:val="110"/>
        <w:shd w:val="clear" w:color="auto" w:fill="auto"/>
        <w:spacing w:before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ФОРМА </w:t>
      </w:r>
      <w:r w:rsidR="00954B76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РАЗРЕШЕНИ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</w:t>
      </w:r>
    </w:p>
    <w:p w:rsidR="006238E4" w:rsidRPr="006238E4" w:rsidRDefault="006238E4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56AB" w:rsidRPr="009B16C1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на выполнение авиационных работ, парашютных прыжков, демонстрационных полетов воздушных </w:t>
      </w:r>
      <w:r w:rsidRPr="009B16C1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судов, полетов беспилотных летательных аппаратов, </w:t>
      </w:r>
      <w:r w:rsidR="009B16C1" w:rsidRPr="009B16C1">
        <w:rPr>
          <w:rFonts w:ascii="Times New Roman" w:hAnsi="Times New Roman" w:cs="Times New Roman"/>
          <w:sz w:val="28"/>
          <w:szCs w:val="28"/>
        </w:rPr>
        <w:t xml:space="preserve">подъемов привязных аэростатов </w:t>
      </w:r>
      <w:r w:rsidR="009B16C1" w:rsidRPr="009B16C1">
        <w:rPr>
          <w:rFonts w:ascii="Times New Roman" w:hAnsi="Times New Roman" w:cs="Times New Roman"/>
          <w:color w:val="000000"/>
          <w:sz w:val="28"/>
          <w:szCs w:val="28"/>
        </w:rPr>
        <w:t xml:space="preserve">над </w:t>
      </w:r>
      <w:r w:rsidR="009B16C1" w:rsidRPr="009B16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территорией населенных пунктов </w:t>
      </w:r>
      <w:r w:rsidR="00F806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Центрального сельского поселения </w:t>
      </w:r>
      <w:r w:rsidR="009B16C1" w:rsidRPr="009B16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Белоглинского района</w:t>
      </w:r>
      <w:r w:rsidR="009B16C1" w:rsidRPr="009B16C1">
        <w:rPr>
          <w:rFonts w:ascii="Times New Roman" w:hAnsi="Times New Roman" w:cs="Times New Roman"/>
          <w:sz w:val="28"/>
          <w:szCs w:val="28"/>
        </w:rPr>
        <w:t>,</w:t>
      </w:r>
      <w:r w:rsidR="00F80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6C1" w:rsidRPr="009B16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BB016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16C1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(нужное подчеркнуть)</w:t>
      </w:r>
      <w:r w:rsidR="00B8407C" w:rsidRPr="009B16C1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</w:p>
    <w:p w:rsidR="006238E4" w:rsidRPr="006238E4" w:rsidRDefault="004656AB" w:rsidP="006238E4">
      <w:pPr>
        <w:pStyle w:val="110"/>
        <w:shd w:val="clear" w:color="auto" w:fill="auto"/>
        <w:tabs>
          <w:tab w:val="right" w:leader="underscore" w:pos="5646"/>
          <w:tab w:val="right" w:pos="8185"/>
          <w:tab w:val="center" w:leader="underscore" w:pos="8842"/>
        </w:tabs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9B16C1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Рассмотрев Ваше заявление от </w:t>
      </w:r>
      <w:r w:rsidR="002B5CB0" w:rsidRPr="009B16C1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«___</w:t>
      </w:r>
      <w:r w:rsidRPr="009B16C1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ab/>
      </w:r>
      <w:r w:rsidR="00C421C3" w:rsidRPr="009B16C1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__</w:t>
      </w:r>
      <w:r w:rsidR="00954B76" w:rsidRPr="009B16C1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»</w:t>
      </w:r>
      <w:r w:rsidR="00C421C3" w:rsidRPr="009B16C1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_____</w:t>
      </w:r>
      <w:r w:rsidR="00954B76" w:rsidRPr="009B16C1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__</w:t>
      </w:r>
      <w:r w:rsidR="00C421C3" w:rsidRPr="009B16C1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20___</w:t>
      </w: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г.,</w:t>
      </w:r>
    </w:p>
    <w:p w:rsidR="009B16C1" w:rsidRDefault="002B5CB0" w:rsidP="006238E4">
      <w:pPr>
        <w:pStyle w:val="110"/>
        <w:shd w:val="clear" w:color="auto" w:fill="auto"/>
        <w:tabs>
          <w:tab w:val="right" w:leader="underscore" w:pos="5646"/>
          <w:tab w:val="right" w:pos="8185"/>
          <w:tab w:val="center" w:leader="underscore" w:pos="8842"/>
        </w:tabs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а</w:t>
      </w:r>
      <w:r w:rsidR="00C421C3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дминистрация </w:t>
      </w:r>
      <w:r w:rsidR="00F8067C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Центрального сельского поселения Белоглинского района </w:t>
      </w:r>
      <w:r w:rsidR="004656AB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в соответствии с пунктом 4</w:t>
      </w:r>
      <w:r w:rsidR="00DF13D9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  <w:r w:rsidR="004656AB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</w:t>
      </w: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марта </w:t>
      </w:r>
      <w:r w:rsidR="004656AB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2010 </w:t>
      </w: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г. </w:t>
      </w:r>
      <w:r w:rsidR="00DF13D9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№</w:t>
      </w:r>
      <w:r w:rsidR="004656AB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138,пунктом 40.5 Федеральных авиационных правил </w:t>
      </w:r>
      <w:r w:rsidR="004F62A8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«</w:t>
      </w:r>
      <w:r w:rsidR="004656AB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Организация планирования использования воздушного пространства Российской Федерации</w:t>
      </w:r>
      <w:r w:rsidR="004F62A8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»</w:t>
      </w:r>
      <w:r w:rsidR="004656AB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, утвержденных </w:t>
      </w: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приказом</w:t>
      </w:r>
      <w:r w:rsidR="00F8067C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Минтранса России от 16 февраля </w:t>
      </w:r>
      <w:r w:rsidR="004656AB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2012</w:t>
      </w: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г.</w:t>
      </w: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bidi="en-US"/>
        </w:rPr>
        <w:t>№</w:t>
      </w:r>
      <w:r w:rsidR="004F62A8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bidi="en-US"/>
        </w:rPr>
        <w:t>6</w:t>
      </w:r>
      <w:r w:rsidR="004656AB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, разрешает:</w:t>
      </w:r>
    </w:p>
    <w:p w:rsidR="004656AB" w:rsidRPr="006238E4" w:rsidRDefault="00C421C3" w:rsidP="009B16C1">
      <w:pPr>
        <w:pStyle w:val="110"/>
        <w:shd w:val="clear" w:color="auto" w:fill="auto"/>
        <w:tabs>
          <w:tab w:val="right" w:leader="underscore" w:pos="5646"/>
          <w:tab w:val="right" w:pos="8185"/>
          <w:tab w:val="center" w:leader="underscore" w:pos="8842"/>
        </w:tabs>
        <w:spacing w:before="0" w:line="240" w:lineRule="auto"/>
        <w:jc w:val="both"/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______________________________________</w:t>
      </w:r>
      <w:r w:rsidR="006238E4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___________________________________________________________________________________________</w:t>
      </w:r>
    </w:p>
    <w:p w:rsidR="004656AB" w:rsidRPr="006238E4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(наименование юридического лица; фамилия, имя, отчество физического лица) адрес места нахождения (жительства):</w:t>
      </w:r>
    </w:p>
    <w:p w:rsidR="006238E4" w:rsidRPr="006238E4" w:rsidRDefault="00B8407C" w:rsidP="006238E4">
      <w:pPr>
        <w:pStyle w:val="110"/>
        <w:shd w:val="clear" w:color="auto" w:fill="auto"/>
        <w:tabs>
          <w:tab w:val="right" w:leader="underscore" w:pos="5790"/>
          <w:tab w:val="right" w:pos="7244"/>
          <w:tab w:val="right" w:pos="9015"/>
        </w:tabs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выполнение</w:t>
      </w:r>
      <w:r w:rsidR="004656AB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над</w:t>
      </w:r>
      <w:r w:rsidR="00F8067C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 w:rsidR="004656AB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территорией</w:t>
      </w:r>
      <w:r w:rsidR="004656AB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ab/>
      </w:r>
      <w:r w:rsidR="00F8067C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 w:rsidR="00D27B5A" w:rsidRPr="006238E4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населенных пунктов</w:t>
      </w:r>
      <w:r w:rsidR="00F8067C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Центрального сельского поселения </w:t>
      </w:r>
      <w:r w:rsidR="006238E4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Белоглинского</w:t>
      </w:r>
      <w:r w:rsidR="00C421C3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район</w:t>
      </w:r>
      <w:r w:rsidR="00D27B5A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а</w:t>
      </w: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с </w:t>
      </w:r>
      <w:r w:rsidR="004656AB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целью:</w:t>
      </w:r>
    </w:p>
    <w:p w:rsidR="004656AB" w:rsidRPr="006238E4" w:rsidRDefault="00B8407C" w:rsidP="006238E4">
      <w:pPr>
        <w:pStyle w:val="110"/>
        <w:shd w:val="clear" w:color="auto" w:fill="auto"/>
        <w:tabs>
          <w:tab w:val="right" w:leader="underscore" w:pos="5790"/>
          <w:tab w:val="right" w:pos="7244"/>
          <w:tab w:val="right" w:pos="9015"/>
        </w:tabs>
        <w:spacing w:before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________________________</w:t>
      </w:r>
      <w:r w:rsidR="006238E4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_______________________________________________________________________________________________________</w:t>
      </w:r>
      <w:r w:rsid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_____</w:t>
      </w:r>
    </w:p>
    <w:p w:rsidR="004656AB" w:rsidRPr="006238E4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(цель проведения запрашиваемого вида деятельности) на воздушном судне (воздушных судах):</w:t>
      </w:r>
      <w:r w:rsidR="00B8407C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____________________</w:t>
      </w:r>
      <w:r w:rsidR="006238E4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_______________________</w:t>
      </w:r>
    </w:p>
    <w:p w:rsidR="004656AB" w:rsidRPr="006238E4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(указать количество и тип воздушных судов) государственный регистрационный (опознавательный) знак(и):</w:t>
      </w:r>
      <w:r w:rsidR="00B8407C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____________________________</w:t>
      </w:r>
      <w:r w:rsidR="006238E4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____</w:t>
      </w:r>
    </w:p>
    <w:p w:rsidR="004656AB" w:rsidRPr="006238E4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(указать, если заранее известно) место использования воздушного пространства (посадки (взлета)):</w:t>
      </w:r>
      <w:r w:rsidR="00B8407C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__________________________________</w:t>
      </w:r>
      <w:r w:rsidR="006238E4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___</w:t>
      </w:r>
    </w:p>
    <w:p w:rsidR="004656AB" w:rsidRPr="006238E4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8113EB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Сроки использования воздушного пространства над территорией </w:t>
      </w:r>
    </w:p>
    <w:p w:rsidR="008113EB" w:rsidRDefault="00D27B5A" w:rsidP="008113EB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6238E4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насе</w:t>
      </w:r>
      <w:r w:rsidR="00176277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-443865</wp:posOffset>
                </wp:positionV>
                <wp:extent cx="342900" cy="28575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3EB" w:rsidRPr="006238E4" w:rsidRDefault="008113EB" w:rsidP="006238E4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99.2pt;margin-top:-34.95pt;width:27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" strokecolor="white">
                <v:textbox>
                  <w:txbxContent>
                    <w:p w:rsidR="008113EB" w:rsidRPr="006238E4" w:rsidRDefault="008113EB" w:rsidP="006238E4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238E4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ленных пунктов</w:t>
      </w:r>
      <w:r w:rsidR="00F8067C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Центрального сельского поселения </w:t>
      </w:r>
    </w:p>
    <w:p w:rsidR="004656AB" w:rsidRPr="008113EB" w:rsidRDefault="006238E4" w:rsidP="008113EB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lastRenderedPageBreak/>
        <w:t>Белоглинск</w:t>
      </w:r>
      <w:r w:rsidR="001C78CD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ого </w:t>
      </w:r>
      <w:bookmarkStart w:id="0" w:name="_GoBack"/>
      <w:bookmarkEnd w:id="0"/>
      <w:r w:rsidR="00B8407C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район</w:t>
      </w:r>
      <w:r w:rsidR="008113EB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а  </w:t>
      </w:r>
      <w:r w:rsidR="00B8407C"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______________________</w:t>
      </w: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________</w:t>
      </w:r>
    </w:p>
    <w:p w:rsidR="004656AB" w:rsidRPr="006238E4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(дата (даты) и временной интервал проведения запрашиваемого вида</w:t>
      </w:r>
    </w:p>
    <w:p w:rsidR="006238E4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6238E4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деятельности)</w:t>
      </w:r>
    </w:p>
    <w:p w:rsidR="00F8067C" w:rsidRDefault="00F8067C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F8067C" w:rsidRDefault="00F8067C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6238E4" w:rsidRPr="006238E4" w:rsidRDefault="006238E4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238E4" w:rsidRPr="006238E4" w:rsidRDefault="006238E4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E70B2" w:rsidRDefault="004E70B2" w:rsidP="006238E4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8067C" w:rsidRPr="006238E4" w:rsidRDefault="00F8067C" w:rsidP="006238E4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  <w:sectPr w:rsidR="00F8067C" w:rsidRPr="006238E4" w:rsidSect="006238E4">
          <w:pgSz w:w="11909" w:h="16840"/>
          <w:pgMar w:top="1134" w:right="567" w:bottom="1134" w:left="1701" w:header="709" w:footer="709" w:gutter="0"/>
          <w:cols w:space="720"/>
          <w:noEndnote/>
          <w:docGrid w:linePitch="360"/>
        </w:sectPr>
      </w:pPr>
    </w:p>
    <w:p w:rsidR="004871C6" w:rsidRPr="00ED1FAE" w:rsidRDefault="00CB792A" w:rsidP="004871C6">
      <w:pPr>
        <w:tabs>
          <w:tab w:val="left" w:pos="210"/>
          <w:tab w:val="center" w:pos="20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D1FAE">
        <w:rPr>
          <w:rFonts w:ascii="Times New Roman" w:hAnsi="Times New Roman" w:cs="Times New Roman"/>
          <w:sz w:val="28"/>
          <w:szCs w:val="28"/>
        </w:rPr>
        <w:tab/>
      </w:r>
      <w:r w:rsidR="004871C6" w:rsidRPr="00ED1FA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871C6">
        <w:rPr>
          <w:rFonts w:ascii="Times New Roman" w:hAnsi="Times New Roman" w:cs="Times New Roman"/>
          <w:sz w:val="28"/>
          <w:szCs w:val="28"/>
        </w:rPr>
        <w:t>4</w:t>
      </w:r>
    </w:p>
    <w:p w:rsidR="004871C6" w:rsidRPr="00ED1FAE" w:rsidRDefault="004871C6" w:rsidP="00487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FA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1F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871C6" w:rsidRPr="00ED1FAE" w:rsidRDefault="004871C6" w:rsidP="00487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Центрального сельского поселения</w:t>
      </w:r>
    </w:p>
    <w:p w:rsidR="004871C6" w:rsidRPr="00ED1FAE" w:rsidRDefault="004871C6" w:rsidP="00487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Белоглинского</w:t>
      </w:r>
      <w:r w:rsidRPr="00ED1F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871C6" w:rsidRPr="00ED1FAE" w:rsidRDefault="004871C6" w:rsidP="00487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D1F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8CD">
        <w:rPr>
          <w:rFonts w:ascii="Times New Roman" w:hAnsi="Times New Roman" w:cs="Times New Roman"/>
          <w:sz w:val="28"/>
          <w:szCs w:val="28"/>
        </w:rPr>
        <w:t>09.07.2020 №36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0967" w:rsidRPr="006238E4" w:rsidRDefault="00AE0967" w:rsidP="004871C6">
      <w:pPr>
        <w:tabs>
          <w:tab w:val="left" w:pos="210"/>
          <w:tab w:val="center" w:pos="20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967" w:rsidRPr="006238E4" w:rsidRDefault="00AE0967" w:rsidP="006238E4">
      <w:pPr>
        <w:pStyle w:val="110"/>
        <w:shd w:val="clear" w:color="auto" w:fill="auto"/>
        <w:spacing w:before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E0967" w:rsidRPr="006238E4" w:rsidRDefault="00952CA9" w:rsidP="006238E4">
      <w:pPr>
        <w:pStyle w:val="110"/>
        <w:shd w:val="clear" w:color="auto" w:fill="auto"/>
        <w:spacing w:before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ФОРМА РЕШЕНИЯ</w:t>
      </w:r>
    </w:p>
    <w:p w:rsidR="00AE0967" w:rsidRPr="006238E4" w:rsidRDefault="00AE0967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6AB" w:rsidRPr="006238E4" w:rsidRDefault="004656AB" w:rsidP="009B16C1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D27B5A" w:rsidRPr="006238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населенных пунктов</w:t>
      </w:r>
      <w:r w:rsidR="002A72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Центрального сельского поселения </w:t>
      </w:r>
      <w:r w:rsidR="006238E4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Белоглинского</w:t>
      </w:r>
      <w:r w:rsidR="00C421C3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D27B5A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="00C421C3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="009B16C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осадки 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(взлета)</w:t>
      </w:r>
      <w:r w:rsidR="002A72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на расположенные в границах </w:t>
      </w:r>
      <w:r w:rsidR="00D27B5A" w:rsidRPr="006238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населенных пунктов</w:t>
      </w:r>
      <w:r w:rsidR="002A72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Центрального сельского поселения </w:t>
      </w:r>
      <w:r w:rsidR="006238E4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Белоглинского</w:t>
      </w:r>
      <w:r w:rsidR="00C421C3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D27B5A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площадки, сведения о которых не опубликованы в документах аэронавигационной информации</w:t>
      </w:r>
    </w:p>
    <w:p w:rsidR="004656AB" w:rsidRPr="006238E4" w:rsidRDefault="004656AB" w:rsidP="006238E4">
      <w:pPr>
        <w:pStyle w:val="110"/>
        <w:shd w:val="clear" w:color="auto" w:fill="auto"/>
        <w:tabs>
          <w:tab w:val="right" w:leader="underscore" w:pos="4681"/>
          <w:tab w:val="right" w:pos="6615"/>
          <w:tab w:val="right" w:leader="underscore" w:pos="7306"/>
        </w:tabs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Рассмотрев Ваше </w:t>
      </w:r>
      <w:r w:rsidR="00C421C3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заявление от </w:t>
      </w:r>
      <w:r w:rsidR="00DF13D9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</w:t>
      </w:r>
      <w:r w:rsidR="00C421C3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</w:t>
      </w:r>
      <w:r w:rsidR="00DF13D9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</w:t>
      </w:r>
      <w:r w:rsidR="00C421C3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_____20____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г.,</w:t>
      </w:r>
      <w:r w:rsidR="00C421C3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администрация </w:t>
      </w:r>
      <w:r w:rsidR="002A72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Центрального сельского поселения</w:t>
      </w:r>
      <w:r w:rsidR="00C421C3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A72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Белоглинского</w:t>
      </w:r>
      <w:r w:rsidR="00C421C3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2A72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r w:rsidR="00C421C3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соответствии с пунктом 4</w:t>
      </w:r>
      <w:r w:rsidR="00DF13D9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</w:t>
      </w:r>
      <w:r w:rsidR="002B5CB0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марта 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2010</w:t>
      </w:r>
      <w:r w:rsidR="002B5CB0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г. </w:t>
      </w:r>
      <w:r w:rsidR="00DF13D9" w:rsidRPr="006238E4">
        <w:rPr>
          <w:rFonts w:ascii="Times New Roman" w:eastAsia="Courier New" w:hAnsi="Times New Roman" w:cs="Times New Roman"/>
          <w:color w:val="000000"/>
          <w:sz w:val="28"/>
          <w:szCs w:val="28"/>
          <w:lang w:bidi="en-US"/>
        </w:rPr>
        <w:t>№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138,</w:t>
      </w:r>
      <w:r w:rsidR="002A72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пунктом 40.5 </w:t>
      </w:r>
      <w:r w:rsidR="00DF13D9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Федеральных авиационных правил «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Организация планирования использования воздушного пространства Российской Федерации</w:t>
      </w:r>
      <w:r w:rsidR="00DF13D9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</w:t>
      </w:r>
      <w:r w:rsidR="002A72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утвержденных </w:t>
      </w:r>
      <w:r w:rsidR="00DF13D9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приказом Минтранса России от 16 января</w:t>
      </w:r>
      <w:r w:rsidR="002A72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2012</w:t>
      </w:r>
      <w:r w:rsidR="00DF13D9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г.№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6, отказывает в выдаче</w:t>
      </w:r>
      <w:r w:rsidR="00C421C3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</w:t>
      </w:r>
      <w:r w:rsidR="00F00989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</w:t>
      </w:r>
      <w:r w:rsidR="009B16C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</w:t>
      </w:r>
    </w:p>
    <w:p w:rsidR="004656AB" w:rsidRPr="006238E4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(наименование юридического лица, фамилия, имя, отчество физического лица) адрес места нахождения (жительства):</w:t>
      </w:r>
      <w:r w:rsidR="002A72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D27B5A" w:rsidRPr="006238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населенных пунктов</w:t>
      </w:r>
      <w:r w:rsidR="002A72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Центрального сельского поселения </w:t>
      </w:r>
      <w:r w:rsidR="006238E4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Белоглинского</w:t>
      </w:r>
      <w:r w:rsidR="00C421C3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D27B5A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 w:rsidR="002A72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посадки (взлета) на расположенные в границах</w:t>
      </w:r>
      <w:r w:rsidR="002A72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7B5A" w:rsidRPr="006238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населенных пунктов</w:t>
      </w:r>
      <w:r w:rsidR="002A72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Центрального сельского поселения </w:t>
      </w:r>
      <w:r w:rsidR="006238E4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Белоглинского</w:t>
      </w:r>
      <w:r w:rsidR="00AB059D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D27B5A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площадки в связи с:</w:t>
      </w:r>
      <w:r w:rsidR="00FE633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B059D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</w:t>
      </w:r>
      <w:r w:rsidR="00F00989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</w:t>
      </w:r>
      <w:r w:rsidR="00AB059D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</w:t>
      </w:r>
      <w:r w:rsidR="009F1E1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</w:t>
      </w:r>
      <w:r w:rsidR="006238E4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</w:t>
      </w:r>
    </w:p>
    <w:p w:rsidR="004656AB" w:rsidRPr="006238E4" w:rsidRDefault="004656AB" w:rsidP="006238E4">
      <w:pPr>
        <w:pStyle w:val="110"/>
        <w:shd w:val="clear" w:color="auto" w:fill="auto"/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(основания для отказа, в соответствии с п.2.5 </w:t>
      </w:r>
      <w:r w:rsidR="00AB059D"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</w:t>
      </w:r>
      <w:r w:rsidRPr="006238E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риложения №1 к постановлению)</w:t>
      </w:r>
    </w:p>
    <w:p w:rsidR="006238E4" w:rsidRDefault="006238E4" w:rsidP="00CB792A">
      <w:pPr>
        <w:pStyle w:val="1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6C1" w:rsidRPr="006238E4" w:rsidRDefault="009B16C1" w:rsidP="00CB792A">
      <w:pPr>
        <w:pStyle w:val="1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36" w:rsidRPr="006238E4" w:rsidRDefault="00935C36" w:rsidP="009B16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5C36" w:rsidRPr="006238E4" w:rsidSect="00952CA9">
      <w:pgSz w:w="11906" w:h="16840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6D" w:rsidRDefault="0084136D" w:rsidP="00833A03">
      <w:r>
        <w:separator/>
      </w:r>
    </w:p>
  </w:endnote>
  <w:endnote w:type="continuationSeparator" w:id="0">
    <w:p w:rsidR="0084136D" w:rsidRDefault="0084136D" w:rsidP="0083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6D" w:rsidRDefault="0084136D" w:rsidP="00833A03">
      <w:r>
        <w:separator/>
      </w:r>
    </w:p>
  </w:footnote>
  <w:footnote w:type="continuationSeparator" w:id="0">
    <w:p w:rsidR="0084136D" w:rsidRDefault="0084136D" w:rsidP="00833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312"/>
    <w:multiLevelType w:val="multilevel"/>
    <w:tmpl w:val="7626E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FE25FC"/>
    <w:multiLevelType w:val="multilevel"/>
    <w:tmpl w:val="F098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73467C"/>
    <w:multiLevelType w:val="multilevel"/>
    <w:tmpl w:val="CC2E86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2F4DA9"/>
    <w:multiLevelType w:val="multilevel"/>
    <w:tmpl w:val="0CF45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B55118"/>
    <w:multiLevelType w:val="multilevel"/>
    <w:tmpl w:val="FF448D0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8448CC"/>
    <w:multiLevelType w:val="hybridMultilevel"/>
    <w:tmpl w:val="41629F4C"/>
    <w:lvl w:ilvl="0" w:tplc="BF106F5A">
      <w:start w:val="2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376858"/>
    <w:multiLevelType w:val="multilevel"/>
    <w:tmpl w:val="5C0495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DD743F"/>
    <w:multiLevelType w:val="multilevel"/>
    <w:tmpl w:val="5E5C76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AB"/>
    <w:rsid w:val="00000448"/>
    <w:rsid w:val="0001256D"/>
    <w:rsid w:val="00031CD7"/>
    <w:rsid w:val="000403EC"/>
    <w:rsid w:val="00046E13"/>
    <w:rsid w:val="000629BB"/>
    <w:rsid w:val="000F3705"/>
    <w:rsid w:val="00117556"/>
    <w:rsid w:val="00125718"/>
    <w:rsid w:val="0017561D"/>
    <w:rsid w:val="00176277"/>
    <w:rsid w:val="001C78CD"/>
    <w:rsid w:val="001F12E4"/>
    <w:rsid w:val="00280C9C"/>
    <w:rsid w:val="002833C8"/>
    <w:rsid w:val="00297D30"/>
    <w:rsid w:val="002A724D"/>
    <w:rsid w:val="002B5CB0"/>
    <w:rsid w:val="002D77AF"/>
    <w:rsid w:val="00317C80"/>
    <w:rsid w:val="00323CCC"/>
    <w:rsid w:val="00347B2C"/>
    <w:rsid w:val="00351EBE"/>
    <w:rsid w:val="00354EAC"/>
    <w:rsid w:val="003861B8"/>
    <w:rsid w:val="003D185E"/>
    <w:rsid w:val="003E71BE"/>
    <w:rsid w:val="003E7D33"/>
    <w:rsid w:val="003F5B46"/>
    <w:rsid w:val="00450EE4"/>
    <w:rsid w:val="00462BD8"/>
    <w:rsid w:val="004656AB"/>
    <w:rsid w:val="004871C6"/>
    <w:rsid w:val="00487B71"/>
    <w:rsid w:val="004A5C8E"/>
    <w:rsid w:val="004D168F"/>
    <w:rsid w:val="004D6575"/>
    <w:rsid w:val="004E70B2"/>
    <w:rsid w:val="004F62A8"/>
    <w:rsid w:val="00524C32"/>
    <w:rsid w:val="00546F11"/>
    <w:rsid w:val="00576BDB"/>
    <w:rsid w:val="005C65DD"/>
    <w:rsid w:val="005E203C"/>
    <w:rsid w:val="006238E4"/>
    <w:rsid w:val="00630AEB"/>
    <w:rsid w:val="00672F75"/>
    <w:rsid w:val="00683FAE"/>
    <w:rsid w:val="00740D0E"/>
    <w:rsid w:val="00790881"/>
    <w:rsid w:val="007B3647"/>
    <w:rsid w:val="007E5074"/>
    <w:rsid w:val="008113EB"/>
    <w:rsid w:val="00811990"/>
    <w:rsid w:val="00812C50"/>
    <w:rsid w:val="0082417E"/>
    <w:rsid w:val="00825C38"/>
    <w:rsid w:val="00833A03"/>
    <w:rsid w:val="0084136D"/>
    <w:rsid w:val="0084206B"/>
    <w:rsid w:val="00845ABF"/>
    <w:rsid w:val="00886235"/>
    <w:rsid w:val="00897CF0"/>
    <w:rsid w:val="008F23D4"/>
    <w:rsid w:val="00935C36"/>
    <w:rsid w:val="00936DBE"/>
    <w:rsid w:val="00940AF1"/>
    <w:rsid w:val="00952CA9"/>
    <w:rsid w:val="00954B76"/>
    <w:rsid w:val="009B10F4"/>
    <w:rsid w:val="009B16C1"/>
    <w:rsid w:val="009B175E"/>
    <w:rsid w:val="009C39BF"/>
    <w:rsid w:val="009F1E15"/>
    <w:rsid w:val="00A21314"/>
    <w:rsid w:val="00A579B6"/>
    <w:rsid w:val="00A76173"/>
    <w:rsid w:val="00AB059D"/>
    <w:rsid w:val="00AB12A7"/>
    <w:rsid w:val="00AC118F"/>
    <w:rsid w:val="00AC2BB5"/>
    <w:rsid w:val="00AE0967"/>
    <w:rsid w:val="00AE3671"/>
    <w:rsid w:val="00B8407C"/>
    <w:rsid w:val="00B900D6"/>
    <w:rsid w:val="00B94814"/>
    <w:rsid w:val="00BB016D"/>
    <w:rsid w:val="00C40C5F"/>
    <w:rsid w:val="00C421C3"/>
    <w:rsid w:val="00C53FDE"/>
    <w:rsid w:val="00C91765"/>
    <w:rsid w:val="00C92B17"/>
    <w:rsid w:val="00CA342E"/>
    <w:rsid w:val="00CB792A"/>
    <w:rsid w:val="00CE2B6C"/>
    <w:rsid w:val="00D17698"/>
    <w:rsid w:val="00D27B5A"/>
    <w:rsid w:val="00D46168"/>
    <w:rsid w:val="00D61A76"/>
    <w:rsid w:val="00D65E7D"/>
    <w:rsid w:val="00D82F9F"/>
    <w:rsid w:val="00D86224"/>
    <w:rsid w:val="00DA74A0"/>
    <w:rsid w:val="00DE51A8"/>
    <w:rsid w:val="00DF13D9"/>
    <w:rsid w:val="00E74988"/>
    <w:rsid w:val="00EA5A4E"/>
    <w:rsid w:val="00ED1FAE"/>
    <w:rsid w:val="00ED7B30"/>
    <w:rsid w:val="00F00989"/>
    <w:rsid w:val="00F07720"/>
    <w:rsid w:val="00F54071"/>
    <w:rsid w:val="00F74804"/>
    <w:rsid w:val="00F8067C"/>
    <w:rsid w:val="00F82921"/>
    <w:rsid w:val="00F94FB3"/>
    <w:rsid w:val="00F95F27"/>
    <w:rsid w:val="00FE34F0"/>
    <w:rsid w:val="00FE633F"/>
    <w:rsid w:val="00FF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26977"/>
  <w15:docId w15:val="{87E75313-BC49-411B-B4A9-04389E0D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56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D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F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F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185E"/>
    <w:pPr>
      <w:keepNext/>
      <w:widowControl/>
      <w:ind w:left="5670"/>
      <w:jc w:val="both"/>
      <w:outlineLvl w:val="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4656A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65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656AB"/>
    <w:rPr>
      <w:sz w:val="14"/>
      <w:szCs w:val="14"/>
      <w:shd w:val="clear" w:color="auto" w:fill="FFFFFF"/>
    </w:rPr>
  </w:style>
  <w:style w:type="character" w:customStyle="1" w:styleId="910pt">
    <w:name w:val="Основной текст (9) + 10 pt"/>
    <w:basedOn w:val="9"/>
    <w:rsid w:val="004656AB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TimesNewRoman55pt">
    <w:name w:val="Основной текст (9) + Times New Roman;5;5 pt"/>
    <w:basedOn w:val="9"/>
    <w:rsid w:val="004656A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71">
    <w:name w:val="Основной текст (7) + Курсив"/>
    <w:basedOn w:val="7"/>
    <w:rsid w:val="004656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656A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4656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4656AB"/>
    <w:rPr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rsid w:val="004656A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"/>
    <w:basedOn w:val="12"/>
    <w:rsid w:val="00465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4656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2">
    <w:name w:val="Основной текст (3)"/>
    <w:basedOn w:val="a"/>
    <w:link w:val="31"/>
    <w:rsid w:val="004656AB"/>
    <w:pPr>
      <w:shd w:val="clear" w:color="auto" w:fill="FFFFFF"/>
      <w:spacing w:before="120" w:line="28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4656A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auto"/>
      <w:sz w:val="14"/>
      <w:szCs w:val="14"/>
      <w:lang w:eastAsia="en-US" w:bidi="ar-SA"/>
    </w:rPr>
  </w:style>
  <w:style w:type="paragraph" w:customStyle="1" w:styleId="101">
    <w:name w:val="Основной текст (10)"/>
    <w:basedOn w:val="a"/>
    <w:link w:val="100"/>
    <w:rsid w:val="004656AB"/>
    <w:pPr>
      <w:shd w:val="clear" w:color="auto" w:fill="FFFFFF"/>
      <w:spacing w:after="60" w:line="312" w:lineRule="exact"/>
      <w:ind w:hanging="96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110">
    <w:name w:val="Основной текст (11)"/>
    <w:basedOn w:val="a"/>
    <w:link w:val="11"/>
    <w:rsid w:val="004656AB"/>
    <w:pPr>
      <w:shd w:val="clear" w:color="auto" w:fill="FFFFFF"/>
      <w:spacing w:before="540" w:line="216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character" w:styleId="a3">
    <w:name w:val="Strong"/>
    <w:basedOn w:val="a0"/>
    <w:uiPriority w:val="22"/>
    <w:qFormat/>
    <w:rsid w:val="00811990"/>
    <w:rPr>
      <w:b/>
      <w:bCs/>
    </w:rPr>
  </w:style>
  <w:style w:type="character" w:styleId="a4">
    <w:name w:val="Hyperlink"/>
    <w:basedOn w:val="a0"/>
    <w:unhideWhenUsed/>
    <w:rsid w:val="00811990"/>
    <w:rPr>
      <w:color w:val="0000FF"/>
      <w:u w:val="single"/>
    </w:rPr>
  </w:style>
  <w:style w:type="table" w:styleId="a5">
    <w:name w:val="Table Grid"/>
    <w:basedOn w:val="a1"/>
    <w:uiPriority w:val="59"/>
    <w:rsid w:val="003D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D1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33A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A0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833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3A0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E50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07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D1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D1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D1F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c">
    <w:name w:val="Body Text Indent"/>
    <w:basedOn w:val="a"/>
    <w:link w:val="ad"/>
    <w:rsid w:val="00ED1FAE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8"/>
      <w:lang w:val="en-US" w:bidi="ar-SA"/>
    </w:rPr>
  </w:style>
  <w:style w:type="character" w:customStyle="1" w:styleId="ad">
    <w:name w:val="Основной текст с отступом Знак"/>
    <w:basedOn w:val="a0"/>
    <w:link w:val="ac"/>
    <w:rsid w:val="00ED1FA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21">
    <w:name w:val="заголовок 2"/>
    <w:basedOn w:val="a"/>
    <w:next w:val="a"/>
    <w:rsid w:val="00ED1FAE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en-US" w:bidi="ar-SA"/>
    </w:rPr>
  </w:style>
  <w:style w:type="character" w:customStyle="1" w:styleId="ae">
    <w:name w:val="Гипертекстовая ссылка"/>
    <w:uiPriority w:val="99"/>
    <w:rsid w:val="00ED1FAE"/>
    <w:rPr>
      <w:rFonts w:cs="Times New Roman"/>
      <w:b w:val="0"/>
      <w:color w:val="106BBE"/>
    </w:rPr>
  </w:style>
  <w:style w:type="paragraph" w:styleId="af">
    <w:name w:val="No Spacing"/>
    <w:link w:val="af0"/>
    <w:uiPriority w:val="1"/>
    <w:qFormat/>
    <w:rsid w:val="00ED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ED1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E633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BBD9-B81B-417A-A0B0-C9872284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2020-06-30T11:17:00Z</cp:lastPrinted>
  <dcterms:created xsi:type="dcterms:W3CDTF">2020-06-30T11:37:00Z</dcterms:created>
  <dcterms:modified xsi:type="dcterms:W3CDTF">2020-07-31T11:37:00Z</dcterms:modified>
</cp:coreProperties>
</file>