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47" w:rsidRPr="007C0D47" w:rsidRDefault="00F27DFF" w:rsidP="007C0D47">
      <w:pPr>
        <w:keepNext/>
        <w:widowControl w:val="0"/>
        <w:shd w:val="clear" w:color="auto" w:fill="FFFFFF"/>
        <w:autoSpaceDE w:val="0"/>
        <w:autoSpaceDN w:val="0"/>
        <w:adjustRightInd w:val="0"/>
        <w:ind w:left="38"/>
        <w:jc w:val="center"/>
        <w:outlineLvl w:val="0"/>
        <w:rPr>
          <w:b/>
          <w:bCs/>
          <w:spacing w:val="-16"/>
          <w:sz w:val="32"/>
          <w:szCs w:val="32"/>
        </w:rPr>
      </w:pPr>
      <w:r w:rsidRPr="007C0D47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99745" cy="605790"/>
            <wp:effectExtent l="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47" w:rsidRDefault="007C0D47" w:rsidP="007C0D47">
      <w:pPr>
        <w:jc w:val="center"/>
        <w:rPr>
          <w:b/>
          <w:bCs/>
          <w:sz w:val="28"/>
          <w:szCs w:val="28"/>
        </w:rPr>
      </w:pPr>
      <w:r w:rsidRPr="007C0D47">
        <w:rPr>
          <w:b/>
          <w:bCs/>
          <w:sz w:val="28"/>
          <w:szCs w:val="28"/>
        </w:rPr>
        <w:t>АДМИНИСТРАЦИИ ЦЕНТРАЛЬНОГО СЕЛЬСКОГО ПОСЕЛЕНИЯ БЕЛОГЛИНСКОГО РАЙОНА</w:t>
      </w:r>
    </w:p>
    <w:p w:rsidR="00636447" w:rsidRPr="007C0D47" w:rsidRDefault="00636447" w:rsidP="007C0D47">
      <w:pPr>
        <w:jc w:val="center"/>
        <w:rPr>
          <w:b/>
          <w:bCs/>
          <w:sz w:val="28"/>
          <w:szCs w:val="28"/>
        </w:rPr>
      </w:pPr>
    </w:p>
    <w:p w:rsidR="00636447" w:rsidRPr="00636447" w:rsidRDefault="00636447" w:rsidP="00636447">
      <w:pPr>
        <w:jc w:val="center"/>
        <w:rPr>
          <w:b/>
          <w:bCs/>
          <w:sz w:val="28"/>
          <w:szCs w:val="28"/>
        </w:rPr>
      </w:pPr>
      <w:r w:rsidRPr="00636447">
        <w:rPr>
          <w:b/>
          <w:bCs/>
          <w:sz w:val="28"/>
          <w:szCs w:val="28"/>
        </w:rPr>
        <w:t>ПОСТАНОВЛЕНИЕ</w:t>
      </w:r>
    </w:p>
    <w:p w:rsidR="00D13302" w:rsidRPr="00F66CB1" w:rsidRDefault="00D13302" w:rsidP="00D13302">
      <w:pPr>
        <w:rPr>
          <w:sz w:val="28"/>
          <w:szCs w:val="28"/>
        </w:rPr>
      </w:pPr>
    </w:p>
    <w:p w:rsidR="00D13302" w:rsidRDefault="00D13302" w:rsidP="00D1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34DC">
        <w:rPr>
          <w:sz w:val="28"/>
          <w:szCs w:val="28"/>
        </w:rPr>
        <w:t>29</w:t>
      </w:r>
      <w:r w:rsidR="009B187C">
        <w:rPr>
          <w:sz w:val="28"/>
          <w:szCs w:val="28"/>
        </w:rPr>
        <w:t>.</w:t>
      </w:r>
      <w:r w:rsidR="00AB5B67">
        <w:rPr>
          <w:sz w:val="28"/>
          <w:szCs w:val="28"/>
        </w:rPr>
        <w:t>1</w:t>
      </w:r>
      <w:r w:rsidR="005A34DC">
        <w:rPr>
          <w:sz w:val="28"/>
          <w:szCs w:val="28"/>
        </w:rPr>
        <w:t>2</w:t>
      </w:r>
      <w:r w:rsidR="009B187C">
        <w:rPr>
          <w:sz w:val="28"/>
          <w:szCs w:val="28"/>
        </w:rPr>
        <w:t>.</w:t>
      </w:r>
      <w:r w:rsidR="00D631F3">
        <w:rPr>
          <w:sz w:val="28"/>
          <w:szCs w:val="28"/>
        </w:rPr>
        <w:t>20</w:t>
      </w:r>
      <w:r w:rsidR="007C0D47">
        <w:rPr>
          <w:sz w:val="28"/>
          <w:szCs w:val="28"/>
        </w:rPr>
        <w:t>2</w:t>
      </w:r>
      <w:r w:rsidR="005A34DC">
        <w:rPr>
          <w:sz w:val="28"/>
          <w:szCs w:val="28"/>
        </w:rPr>
        <w:t>3</w:t>
      </w:r>
      <w:r w:rsidR="00D631F3">
        <w:rPr>
          <w:sz w:val="28"/>
          <w:szCs w:val="28"/>
        </w:rPr>
        <w:t xml:space="preserve"> </w:t>
      </w:r>
      <w:r w:rsidR="009B187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№ </w:t>
      </w:r>
      <w:r w:rsidR="005A34DC">
        <w:rPr>
          <w:sz w:val="28"/>
          <w:szCs w:val="28"/>
        </w:rPr>
        <w:t>8</w:t>
      </w:r>
      <w:r w:rsidR="003F278C">
        <w:rPr>
          <w:sz w:val="28"/>
          <w:szCs w:val="28"/>
        </w:rPr>
        <w:t>6</w:t>
      </w:r>
    </w:p>
    <w:p w:rsidR="00D13302" w:rsidRDefault="00FB4A66" w:rsidP="00FB4A66">
      <w:pPr>
        <w:pStyle w:val="22"/>
        <w:spacing w:line="252" w:lineRule="auto"/>
        <w:jc w:val="center"/>
      </w:pPr>
      <w:r>
        <w:t>пос.</w:t>
      </w:r>
      <w:r w:rsidR="00D631F3">
        <w:t xml:space="preserve"> </w:t>
      </w:r>
      <w:r>
        <w:t>Центральный</w:t>
      </w:r>
    </w:p>
    <w:p w:rsidR="00D13302" w:rsidRDefault="00D13302" w:rsidP="00D13302">
      <w:pPr>
        <w:pStyle w:val="22"/>
        <w:spacing w:line="252" w:lineRule="auto"/>
      </w:pP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13302" w:rsidTr="00413F26">
        <w:tc>
          <w:tcPr>
            <w:tcW w:w="8505" w:type="dxa"/>
          </w:tcPr>
          <w:p w:rsidR="00D13302" w:rsidRDefault="00CF257F" w:rsidP="00CF257F">
            <w:pPr>
              <w:pStyle w:val="22"/>
              <w:spacing w:line="252" w:lineRule="auto"/>
              <w:jc w:val="center"/>
            </w:pPr>
            <w:r>
              <w:rPr>
                <w:b/>
              </w:rPr>
              <w:t>О внесении изменений в постановление администрации Центрального сельского поселения Белоглинского района от 03 ноября 2023 г. № 73 «</w:t>
            </w:r>
            <w:r w:rsidR="00D13302" w:rsidRPr="008F6172">
              <w:rPr>
                <w:b/>
              </w:rPr>
              <w:t xml:space="preserve">Об утверждении  среднесрочного финансового плана </w:t>
            </w:r>
            <w:r w:rsidR="00FB4A66">
              <w:rPr>
                <w:b/>
              </w:rPr>
              <w:t>Центрального</w:t>
            </w:r>
            <w:r w:rsidR="00D13302" w:rsidRPr="008F6172">
              <w:rPr>
                <w:b/>
              </w:rPr>
              <w:t xml:space="preserve"> сельского поселения Белоглинского района на 20</w:t>
            </w:r>
            <w:r w:rsidR="0042614D">
              <w:rPr>
                <w:b/>
              </w:rPr>
              <w:t>2</w:t>
            </w:r>
            <w:r w:rsidR="005A34DC">
              <w:rPr>
                <w:b/>
              </w:rPr>
              <w:t>4</w:t>
            </w:r>
            <w:r w:rsidR="00BF5CC2">
              <w:rPr>
                <w:b/>
              </w:rPr>
              <w:t>-202</w:t>
            </w:r>
            <w:r w:rsidR="005A34DC">
              <w:rPr>
                <w:b/>
              </w:rPr>
              <w:t>6</w:t>
            </w:r>
            <w:r w:rsidR="00D13302" w:rsidRPr="008F6172">
              <w:rPr>
                <w:b/>
              </w:rPr>
              <w:t xml:space="preserve"> год</w:t>
            </w:r>
            <w:r w:rsidR="00BF5CC2">
              <w:rPr>
                <w:b/>
              </w:rPr>
              <w:t>ы</w:t>
            </w:r>
            <w:r>
              <w:rPr>
                <w:b/>
              </w:rPr>
              <w:t>»</w:t>
            </w:r>
          </w:p>
        </w:tc>
      </w:tr>
    </w:tbl>
    <w:p w:rsidR="00D13302" w:rsidRPr="00CF294D" w:rsidRDefault="00D13302" w:rsidP="00D13302">
      <w:pPr>
        <w:pStyle w:val="22"/>
        <w:spacing w:line="252" w:lineRule="auto"/>
      </w:pPr>
    </w:p>
    <w:p w:rsidR="00D13302" w:rsidRDefault="00D13302" w:rsidP="00D133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FB4A6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от </w:t>
      </w:r>
      <w:r w:rsidR="005A34DC">
        <w:rPr>
          <w:sz w:val="28"/>
          <w:szCs w:val="28"/>
        </w:rPr>
        <w:t>30</w:t>
      </w:r>
      <w:r w:rsidR="00636447">
        <w:rPr>
          <w:sz w:val="28"/>
          <w:szCs w:val="28"/>
        </w:rPr>
        <w:t xml:space="preserve"> окт</w:t>
      </w:r>
      <w:r w:rsidR="007C0D47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7C0D47">
        <w:rPr>
          <w:sz w:val="28"/>
          <w:szCs w:val="28"/>
        </w:rPr>
        <w:t>2</w:t>
      </w:r>
      <w:r w:rsidR="005A34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5A34DC">
        <w:rPr>
          <w:sz w:val="28"/>
          <w:szCs w:val="28"/>
        </w:rPr>
        <w:t>59</w:t>
      </w:r>
      <w:r w:rsidR="00AB5B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5FFC">
        <w:rPr>
          <w:sz w:val="28"/>
          <w:szCs w:val="28"/>
        </w:rPr>
        <w:t xml:space="preserve">О </w:t>
      </w:r>
      <w:r w:rsidR="007C0D47">
        <w:rPr>
          <w:sz w:val="28"/>
          <w:szCs w:val="28"/>
        </w:rPr>
        <w:t>порядке с</w:t>
      </w:r>
      <w:r w:rsidRPr="00A05FFC">
        <w:rPr>
          <w:sz w:val="28"/>
          <w:szCs w:val="28"/>
        </w:rPr>
        <w:t>оставлени</w:t>
      </w:r>
      <w:r w:rsidR="007C0D47">
        <w:rPr>
          <w:sz w:val="28"/>
          <w:szCs w:val="28"/>
        </w:rPr>
        <w:t>я</w:t>
      </w:r>
      <w:r w:rsidRPr="00A05FFC">
        <w:rPr>
          <w:sz w:val="28"/>
          <w:szCs w:val="28"/>
        </w:rPr>
        <w:t xml:space="preserve"> проекта бюджета </w:t>
      </w:r>
      <w:r w:rsidR="00FB4A66">
        <w:rPr>
          <w:sz w:val="28"/>
          <w:szCs w:val="28"/>
        </w:rPr>
        <w:t>Центрального</w:t>
      </w:r>
      <w:r w:rsidRPr="00A05FFC">
        <w:rPr>
          <w:sz w:val="28"/>
          <w:szCs w:val="28"/>
        </w:rPr>
        <w:t xml:space="preserve"> сельского</w:t>
      </w:r>
      <w:r w:rsidRPr="00F874DC">
        <w:rPr>
          <w:sz w:val="28"/>
          <w:szCs w:val="28"/>
        </w:rPr>
        <w:t xml:space="preserve"> поселения Белоглинского района на </w:t>
      </w:r>
      <w:r w:rsidR="00636447">
        <w:rPr>
          <w:sz w:val="28"/>
          <w:szCs w:val="28"/>
        </w:rPr>
        <w:t>202</w:t>
      </w:r>
      <w:r w:rsidR="005A34DC">
        <w:rPr>
          <w:sz w:val="28"/>
          <w:szCs w:val="28"/>
        </w:rPr>
        <w:t>4</w:t>
      </w:r>
      <w:r w:rsidR="007C0D47">
        <w:rPr>
          <w:sz w:val="28"/>
          <w:szCs w:val="28"/>
        </w:rPr>
        <w:t xml:space="preserve"> </w:t>
      </w:r>
      <w:r w:rsidR="00FB4A66">
        <w:rPr>
          <w:sz w:val="28"/>
          <w:szCs w:val="28"/>
        </w:rPr>
        <w:t>год</w:t>
      </w:r>
      <w:r>
        <w:rPr>
          <w:sz w:val="28"/>
          <w:szCs w:val="28"/>
        </w:rPr>
        <w:t>» п о с т а н о в л я ю:</w:t>
      </w:r>
    </w:p>
    <w:p w:rsidR="00D13302" w:rsidRPr="007B72FA" w:rsidRDefault="0046495E" w:rsidP="00D13302">
      <w:pPr>
        <w:pStyle w:val="22"/>
        <w:ind w:firstLine="709"/>
        <w:jc w:val="both"/>
        <w:rPr>
          <w:spacing w:val="-2"/>
          <w:szCs w:val="28"/>
        </w:rPr>
      </w:pPr>
      <w:r>
        <w:t>1. Внести изменения в</w:t>
      </w:r>
      <w:r w:rsidR="00D13302">
        <w:t xml:space="preserve"> среднесрочный финансовый план </w:t>
      </w:r>
      <w:r w:rsidR="00FB4A66">
        <w:t>Центрального</w:t>
      </w:r>
      <w:r w:rsidR="00D13302">
        <w:t xml:space="preserve"> сельского поселе</w:t>
      </w:r>
      <w:r w:rsidR="008C5E96">
        <w:t>ния Белоглинского района на 20</w:t>
      </w:r>
      <w:r w:rsidR="001345B1">
        <w:t>2</w:t>
      </w:r>
      <w:r w:rsidR="005A34DC">
        <w:t>4</w:t>
      </w:r>
      <w:r w:rsidR="00243B35">
        <w:t xml:space="preserve"> – 20</w:t>
      </w:r>
      <w:r w:rsidR="001345B1">
        <w:t>2</w:t>
      </w:r>
      <w:r w:rsidR="005A34DC">
        <w:t>6</w:t>
      </w:r>
      <w:r w:rsidR="00D13302">
        <w:t xml:space="preserve"> годы (прилагается).</w:t>
      </w:r>
    </w:p>
    <w:p w:rsidR="00FB4A66" w:rsidRDefault="00D13302" w:rsidP="00D13302">
      <w:pPr>
        <w:pStyle w:val="22"/>
        <w:ind w:firstLine="709"/>
        <w:jc w:val="both"/>
      </w:pPr>
      <w:r>
        <w:t xml:space="preserve">2. Контроль за выполнением настоящего постановления возложить на </w:t>
      </w:r>
      <w:r w:rsidR="00201E3F">
        <w:rPr>
          <w:szCs w:val="28"/>
        </w:rPr>
        <w:t xml:space="preserve">руководителя муниципального казенного учреждения «Централизованная бухгалтерия администрации </w:t>
      </w:r>
      <w:bookmarkStart w:id="0" w:name="_GoBack"/>
      <w:bookmarkEnd w:id="0"/>
      <w:r w:rsidR="00201E3F">
        <w:rPr>
          <w:szCs w:val="28"/>
        </w:rPr>
        <w:t>Центрального сельского поселения» Е.</w:t>
      </w:r>
      <w:r w:rsidR="007C0D47">
        <w:rPr>
          <w:szCs w:val="28"/>
        </w:rPr>
        <w:t>В.Дюкову</w:t>
      </w:r>
      <w:r w:rsidR="001345B1">
        <w:rPr>
          <w:szCs w:val="28"/>
        </w:rPr>
        <w:t>.</w:t>
      </w:r>
      <w:r w:rsidR="00FB4A66">
        <w:t xml:space="preserve"> </w:t>
      </w:r>
    </w:p>
    <w:p w:rsidR="00D13302" w:rsidRDefault="00D13302" w:rsidP="00D13302">
      <w:pPr>
        <w:pStyle w:val="22"/>
        <w:ind w:firstLine="709"/>
        <w:jc w:val="both"/>
      </w:pPr>
      <w:r>
        <w:t>3. Постановление вступает в силу со дня его подписания.</w:t>
      </w:r>
    </w:p>
    <w:p w:rsidR="00D13302" w:rsidRDefault="00D13302" w:rsidP="00D13302">
      <w:pPr>
        <w:pStyle w:val="22"/>
        <w:spacing w:line="252" w:lineRule="auto"/>
        <w:ind w:firstLine="851"/>
        <w:jc w:val="both"/>
      </w:pPr>
    </w:p>
    <w:p w:rsidR="00D13302" w:rsidRDefault="00D13302" w:rsidP="00D13302">
      <w:pPr>
        <w:pStyle w:val="22"/>
        <w:spacing w:line="252" w:lineRule="auto"/>
        <w:ind w:firstLine="851"/>
        <w:jc w:val="both"/>
      </w:pPr>
    </w:p>
    <w:p w:rsidR="00D13302" w:rsidRDefault="00142517" w:rsidP="00D13302">
      <w:pPr>
        <w:pStyle w:val="22"/>
        <w:tabs>
          <w:tab w:val="left" w:pos="7680"/>
        </w:tabs>
        <w:spacing w:line="252" w:lineRule="auto"/>
        <w:jc w:val="both"/>
      </w:pPr>
      <w:r>
        <w:t>Г</w:t>
      </w:r>
      <w:r w:rsidR="00D13302">
        <w:t>лав</w:t>
      </w:r>
      <w:r>
        <w:t>а</w:t>
      </w:r>
      <w:r w:rsidR="00D13302">
        <w:t xml:space="preserve"> </w:t>
      </w:r>
      <w:r w:rsidR="00FB4A66">
        <w:t>Центрального</w:t>
      </w:r>
      <w:r w:rsidR="00D13302">
        <w:t xml:space="preserve"> сельского поселения</w:t>
      </w:r>
    </w:p>
    <w:p w:rsidR="00D13302" w:rsidRDefault="00D13302" w:rsidP="00D13302">
      <w:pPr>
        <w:pStyle w:val="22"/>
        <w:tabs>
          <w:tab w:val="left" w:pos="7680"/>
        </w:tabs>
        <w:spacing w:line="252" w:lineRule="auto"/>
        <w:jc w:val="both"/>
      </w:pPr>
      <w:r>
        <w:t xml:space="preserve">Белоглинского района                                                                       </w:t>
      </w:r>
      <w:r w:rsidR="00142517">
        <w:t>Е.А.Курленко</w:t>
      </w:r>
    </w:p>
    <w:p w:rsidR="00D13302" w:rsidRDefault="00D13302" w:rsidP="00D13302">
      <w:pPr>
        <w:pStyle w:val="22"/>
        <w:tabs>
          <w:tab w:val="left" w:pos="7680"/>
        </w:tabs>
        <w:spacing w:line="252" w:lineRule="auto"/>
        <w:jc w:val="both"/>
      </w:pPr>
    </w:p>
    <w:p w:rsidR="008366C2" w:rsidRPr="008366C2" w:rsidRDefault="00D13302" w:rsidP="008366C2">
      <w:pPr>
        <w:pStyle w:val="af2"/>
      </w:pPr>
      <w:r>
        <w:br w:type="page"/>
      </w:r>
      <w:r w:rsidR="008366C2" w:rsidRPr="008366C2">
        <w:lastRenderedPageBreak/>
        <w:t xml:space="preserve">                                                                                                                    Приложение №1</w:t>
      </w:r>
    </w:p>
    <w:p w:rsidR="008366C2" w:rsidRPr="008366C2" w:rsidRDefault="008366C2" w:rsidP="008366C2">
      <w:pPr>
        <w:rPr>
          <w:lang w:eastAsia="en-US"/>
        </w:rPr>
      </w:pPr>
      <w:r w:rsidRPr="008366C2">
        <w:rPr>
          <w:lang w:eastAsia="en-US"/>
        </w:rPr>
        <w:t xml:space="preserve">                                                                                                     к постановлению  администрации</w:t>
      </w:r>
    </w:p>
    <w:p w:rsidR="008366C2" w:rsidRPr="008366C2" w:rsidRDefault="008366C2" w:rsidP="008366C2">
      <w:pPr>
        <w:rPr>
          <w:lang w:eastAsia="en-US"/>
        </w:rPr>
      </w:pPr>
      <w:r w:rsidRPr="008366C2">
        <w:rPr>
          <w:lang w:eastAsia="en-US"/>
        </w:rPr>
        <w:tab/>
        <w:t xml:space="preserve">                                                                                              Центрального сельского</w:t>
      </w:r>
    </w:p>
    <w:p w:rsidR="008366C2" w:rsidRPr="008366C2" w:rsidRDefault="008366C2" w:rsidP="008366C2">
      <w:pPr>
        <w:rPr>
          <w:lang w:eastAsia="en-US"/>
        </w:rPr>
      </w:pPr>
      <w:r w:rsidRPr="008366C2">
        <w:rPr>
          <w:lang w:eastAsia="en-US"/>
        </w:rPr>
        <w:tab/>
        <w:t xml:space="preserve">                                                                                        поселения Белоглинского района</w:t>
      </w:r>
    </w:p>
    <w:p w:rsidR="008366C2" w:rsidRPr="008366C2" w:rsidRDefault="008366C2" w:rsidP="008366C2">
      <w:pPr>
        <w:tabs>
          <w:tab w:val="left" w:pos="5910"/>
        </w:tabs>
      </w:pPr>
      <w:r w:rsidRPr="008366C2">
        <w:tab/>
        <w:t xml:space="preserve">          от 29 . 12  </w:t>
      </w:r>
      <w:smartTag w:uri="urn:schemas-microsoft-com:office:smarttags" w:element="metricconverter">
        <w:smartTagPr>
          <w:attr w:name="ProductID" w:val=".2023 г"/>
        </w:smartTagPr>
        <w:r w:rsidRPr="008366C2">
          <w:t>.2023 г</w:t>
        </w:r>
      </w:smartTag>
      <w:r w:rsidRPr="008366C2">
        <w:t>. № 86</w:t>
      </w:r>
    </w:p>
    <w:p w:rsidR="008366C2" w:rsidRPr="008366C2" w:rsidRDefault="008366C2" w:rsidP="008366C2">
      <w:pPr>
        <w:jc w:val="center"/>
        <w:rPr>
          <w:lang w:eastAsia="en-US"/>
        </w:rPr>
      </w:pPr>
    </w:p>
    <w:p w:rsidR="008366C2" w:rsidRPr="008366C2" w:rsidRDefault="008366C2" w:rsidP="008366C2">
      <w:pPr>
        <w:jc w:val="center"/>
        <w:rPr>
          <w:lang w:eastAsia="en-US"/>
        </w:rPr>
      </w:pPr>
      <w:r w:rsidRPr="008366C2">
        <w:rPr>
          <w:lang w:eastAsia="en-US"/>
        </w:rPr>
        <w:t>СРЕДНЕСРОЧНЫЙ ФИНАНСОВЫЙ ПЛАН</w:t>
      </w:r>
    </w:p>
    <w:p w:rsidR="008366C2" w:rsidRPr="008366C2" w:rsidRDefault="008366C2" w:rsidP="008366C2">
      <w:pPr>
        <w:jc w:val="center"/>
        <w:rPr>
          <w:lang w:eastAsia="en-US"/>
        </w:rPr>
      </w:pPr>
      <w:r w:rsidRPr="008366C2">
        <w:rPr>
          <w:lang w:eastAsia="en-US"/>
        </w:rPr>
        <w:t>Центрального сельского поселения Белоглинского района</w:t>
      </w:r>
    </w:p>
    <w:p w:rsidR="008366C2" w:rsidRPr="008366C2" w:rsidRDefault="008366C2" w:rsidP="008366C2">
      <w:pPr>
        <w:tabs>
          <w:tab w:val="left" w:pos="2805"/>
        </w:tabs>
        <w:jc w:val="center"/>
        <w:rPr>
          <w:lang w:eastAsia="en-US"/>
        </w:rPr>
      </w:pPr>
      <w:r w:rsidRPr="008366C2">
        <w:rPr>
          <w:lang w:eastAsia="en-US"/>
        </w:rPr>
        <w:t>на 2024-2026годы</w:t>
      </w:r>
    </w:p>
    <w:p w:rsidR="008366C2" w:rsidRPr="008366C2" w:rsidRDefault="008366C2" w:rsidP="008366C2">
      <w:pPr>
        <w:jc w:val="center"/>
      </w:pPr>
    </w:p>
    <w:p w:rsidR="008366C2" w:rsidRPr="008366C2" w:rsidRDefault="008366C2" w:rsidP="008366C2">
      <w:pPr>
        <w:tabs>
          <w:tab w:val="left" w:pos="6173"/>
        </w:tabs>
      </w:pPr>
      <w:r w:rsidRPr="008366C2">
        <w:tab/>
        <w:t xml:space="preserve">                               Таблица 1.</w:t>
      </w:r>
    </w:p>
    <w:p w:rsidR="008366C2" w:rsidRPr="008366C2" w:rsidRDefault="008366C2" w:rsidP="008366C2">
      <w:pPr>
        <w:jc w:val="center"/>
        <w:rPr>
          <w:lang w:eastAsia="en-US"/>
        </w:rPr>
      </w:pPr>
      <w:r w:rsidRPr="008366C2">
        <w:rPr>
          <w:lang w:eastAsia="en-US"/>
        </w:rPr>
        <w:t>Основные характеристики среднесрочного финансового плана</w:t>
      </w:r>
    </w:p>
    <w:p w:rsidR="008366C2" w:rsidRPr="008366C2" w:rsidRDefault="008366C2" w:rsidP="008366C2">
      <w:pPr>
        <w:jc w:val="center"/>
        <w:rPr>
          <w:lang w:eastAsia="en-US"/>
        </w:rPr>
      </w:pPr>
      <w:r w:rsidRPr="008366C2">
        <w:rPr>
          <w:lang w:eastAsia="en-US"/>
        </w:rPr>
        <w:t>на 2024-2026 годы</w:t>
      </w:r>
    </w:p>
    <w:p w:rsidR="008366C2" w:rsidRPr="008366C2" w:rsidRDefault="008366C2" w:rsidP="008366C2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418"/>
        <w:gridCol w:w="1277"/>
        <w:gridCol w:w="1099"/>
      </w:tblGrid>
      <w:tr w:rsidR="008366C2" w:rsidRPr="008366C2" w:rsidTr="007A55BC">
        <w:trPr>
          <w:trHeight w:val="576"/>
        </w:trPr>
        <w:tc>
          <w:tcPr>
            <w:tcW w:w="675" w:type="dxa"/>
            <w:vMerge w:val="restart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№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п/п</w:t>
            </w:r>
          </w:p>
        </w:tc>
        <w:tc>
          <w:tcPr>
            <w:tcW w:w="5103" w:type="dxa"/>
            <w:vMerge w:val="restart"/>
          </w:tcPr>
          <w:p w:rsidR="008366C2" w:rsidRPr="008366C2" w:rsidRDefault="008366C2" w:rsidP="008366C2">
            <w:pPr>
              <w:tabs>
                <w:tab w:val="left" w:pos="1590"/>
              </w:tabs>
            </w:pPr>
            <w:r w:rsidRPr="008366C2">
              <w:tab/>
            </w:r>
          </w:p>
          <w:p w:rsidR="008366C2" w:rsidRPr="008366C2" w:rsidRDefault="008366C2" w:rsidP="008366C2">
            <w:pPr>
              <w:tabs>
                <w:tab w:val="left" w:pos="1590"/>
              </w:tabs>
            </w:pPr>
            <w:r w:rsidRPr="008366C2">
              <w:t xml:space="preserve">                           Показатель</w:t>
            </w:r>
          </w:p>
        </w:tc>
        <w:tc>
          <w:tcPr>
            <w:tcW w:w="1418" w:type="dxa"/>
            <w:vMerge w:val="restart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2024 год</w:t>
            </w:r>
          </w:p>
        </w:tc>
        <w:tc>
          <w:tcPr>
            <w:tcW w:w="2376" w:type="dxa"/>
            <w:gridSpan w:val="2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Плановый</w:t>
            </w: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период</w:t>
            </w:r>
          </w:p>
        </w:tc>
      </w:tr>
      <w:tr w:rsidR="008366C2" w:rsidRPr="008366C2" w:rsidTr="007A55BC">
        <w:trPr>
          <w:trHeight w:val="238"/>
        </w:trPr>
        <w:tc>
          <w:tcPr>
            <w:tcW w:w="675" w:type="dxa"/>
            <w:vMerge/>
          </w:tcPr>
          <w:p w:rsidR="008366C2" w:rsidRPr="008366C2" w:rsidRDefault="008366C2" w:rsidP="008366C2">
            <w:pPr>
              <w:tabs>
                <w:tab w:val="left" w:pos="6173"/>
              </w:tabs>
            </w:pPr>
          </w:p>
        </w:tc>
        <w:tc>
          <w:tcPr>
            <w:tcW w:w="5103" w:type="dxa"/>
            <w:vMerge/>
          </w:tcPr>
          <w:p w:rsidR="008366C2" w:rsidRPr="008366C2" w:rsidRDefault="008366C2" w:rsidP="008366C2">
            <w:pPr>
              <w:tabs>
                <w:tab w:val="left" w:pos="1590"/>
              </w:tabs>
            </w:pPr>
          </w:p>
        </w:tc>
        <w:tc>
          <w:tcPr>
            <w:tcW w:w="1418" w:type="dxa"/>
            <w:vMerge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</w:tc>
        <w:tc>
          <w:tcPr>
            <w:tcW w:w="1277" w:type="dxa"/>
            <w:vAlign w:val="center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2025 год</w:t>
            </w: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2026 год</w:t>
            </w:r>
          </w:p>
        </w:tc>
      </w:tr>
      <w:tr w:rsidR="008366C2" w:rsidRPr="008366C2" w:rsidTr="007A55BC">
        <w:tc>
          <w:tcPr>
            <w:tcW w:w="675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 xml:space="preserve">   1.</w:t>
            </w:r>
          </w:p>
        </w:tc>
        <w:tc>
          <w:tcPr>
            <w:tcW w:w="5103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Бюджет Центрального сельского поселения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</w:tc>
        <w:tc>
          <w:tcPr>
            <w:tcW w:w="1277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</w:tc>
        <w:tc>
          <w:tcPr>
            <w:tcW w:w="1099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</w:tc>
      </w:tr>
      <w:tr w:rsidR="008366C2" w:rsidRPr="008366C2" w:rsidTr="007A55BC">
        <w:tc>
          <w:tcPr>
            <w:tcW w:w="675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1.1.</w:t>
            </w:r>
          </w:p>
        </w:tc>
        <w:tc>
          <w:tcPr>
            <w:tcW w:w="5103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Доходы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21082,4</w:t>
            </w:r>
          </w:p>
        </w:tc>
        <w:tc>
          <w:tcPr>
            <w:tcW w:w="1277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21289,6</w:t>
            </w:r>
          </w:p>
        </w:tc>
        <w:tc>
          <w:tcPr>
            <w:tcW w:w="1099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21691,0</w:t>
            </w:r>
          </w:p>
        </w:tc>
      </w:tr>
      <w:tr w:rsidR="008366C2" w:rsidRPr="008366C2" w:rsidTr="007A55BC">
        <w:tc>
          <w:tcPr>
            <w:tcW w:w="675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1.2.</w:t>
            </w:r>
          </w:p>
        </w:tc>
        <w:tc>
          <w:tcPr>
            <w:tcW w:w="5103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Расходы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21082,4</w:t>
            </w:r>
          </w:p>
        </w:tc>
        <w:tc>
          <w:tcPr>
            <w:tcW w:w="1277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19289,6</w:t>
            </w:r>
          </w:p>
        </w:tc>
        <w:tc>
          <w:tcPr>
            <w:tcW w:w="1099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21691,0</w:t>
            </w:r>
          </w:p>
        </w:tc>
      </w:tr>
      <w:tr w:rsidR="008366C2" w:rsidRPr="008366C2" w:rsidTr="007A55BC">
        <w:tc>
          <w:tcPr>
            <w:tcW w:w="675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1.3.</w:t>
            </w:r>
          </w:p>
        </w:tc>
        <w:tc>
          <w:tcPr>
            <w:tcW w:w="5103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Дефицит (+), профицит (-)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0,0</w:t>
            </w:r>
          </w:p>
        </w:tc>
        <w:tc>
          <w:tcPr>
            <w:tcW w:w="1277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2000,0</w:t>
            </w:r>
          </w:p>
        </w:tc>
        <w:tc>
          <w:tcPr>
            <w:tcW w:w="1099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0,0</w:t>
            </w:r>
          </w:p>
        </w:tc>
      </w:tr>
      <w:tr w:rsidR="008366C2" w:rsidRPr="008366C2" w:rsidTr="007A55BC">
        <w:tc>
          <w:tcPr>
            <w:tcW w:w="675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1.4.</w:t>
            </w:r>
          </w:p>
        </w:tc>
        <w:tc>
          <w:tcPr>
            <w:tcW w:w="5103" w:type="dxa"/>
          </w:tcPr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 xml:space="preserve">Верхний предел муниципального 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внутреннего долга по состоянию на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1 января года, следующего за отчет-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ным финансовым годом (очередным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финансовым годом и каждым годом</w:t>
            </w:r>
          </w:p>
          <w:p w:rsidR="008366C2" w:rsidRPr="008366C2" w:rsidRDefault="008366C2" w:rsidP="008366C2">
            <w:pPr>
              <w:tabs>
                <w:tab w:val="left" w:pos="6173"/>
              </w:tabs>
            </w:pPr>
            <w:r w:rsidRPr="008366C2">
              <w:t>планового периода)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0,0</w:t>
            </w:r>
          </w:p>
        </w:tc>
        <w:tc>
          <w:tcPr>
            <w:tcW w:w="1277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2000,0</w:t>
            </w:r>
          </w:p>
        </w:tc>
        <w:tc>
          <w:tcPr>
            <w:tcW w:w="1099" w:type="dxa"/>
          </w:tcPr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</w:p>
          <w:p w:rsidR="008366C2" w:rsidRPr="008366C2" w:rsidRDefault="008366C2" w:rsidP="008366C2">
            <w:pPr>
              <w:tabs>
                <w:tab w:val="left" w:pos="6173"/>
              </w:tabs>
              <w:jc w:val="center"/>
            </w:pPr>
            <w:r w:rsidRPr="008366C2">
              <w:t>0,0</w:t>
            </w:r>
          </w:p>
        </w:tc>
      </w:tr>
    </w:tbl>
    <w:p w:rsidR="008366C2" w:rsidRPr="008366C2" w:rsidRDefault="008366C2" w:rsidP="008366C2">
      <w:pPr>
        <w:tabs>
          <w:tab w:val="left" w:pos="6173"/>
        </w:tabs>
      </w:pPr>
    </w:p>
    <w:tbl>
      <w:tblPr>
        <w:tblW w:w="10257" w:type="dxa"/>
        <w:tblInd w:w="-82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42"/>
        <w:gridCol w:w="3989"/>
        <w:gridCol w:w="548"/>
        <w:gridCol w:w="412"/>
        <w:gridCol w:w="480"/>
        <w:gridCol w:w="1943"/>
        <w:gridCol w:w="747"/>
        <w:gridCol w:w="1004"/>
        <w:gridCol w:w="992"/>
      </w:tblGrid>
      <w:tr w:rsidR="008366C2" w:rsidRPr="008366C2" w:rsidTr="007A55BC">
        <w:trPr>
          <w:trHeight w:val="141"/>
        </w:trPr>
        <w:tc>
          <w:tcPr>
            <w:tcW w:w="142" w:type="dxa"/>
          </w:tcPr>
          <w:p w:rsidR="008366C2" w:rsidRPr="008366C2" w:rsidRDefault="008366C2" w:rsidP="008366C2">
            <w:pPr>
              <w:rPr>
                <w:color w:val="00B050"/>
                <w:sz w:val="28"/>
                <w:szCs w:val="28"/>
              </w:rPr>
            </w:pPr>
            <w:r w:rsidRPr="008366C2">
              <w:br w:type="page"/>
            </w:r>
          </w:p>
        </w:tc>
        <w:tc>
          <w:tcPr>
            <w:tcW w:w="3989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366C2" w:rsidRPr="008366C2" w:rsidTr="007A55BC">
        <w:trPr>
          <w:trHeight w:val="141"/>
        </w:trPr>
        <w:tc>
          <w:tcPr>
            <w:tcW w:w="142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rPr>
                <w:color w:val="00B050"/>
                <w:sz w:val="28"/>
                <w:szCs w:val="28"/>
              </w:rPr>
            </w:pPr>
          </w:p>
        </w:tc>
        <w:tc>
          <w:tcPr>
            <w:tcW w:w="3989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366C2" w:rsidRPr="008366C2" w:rsidRDefault="008366C2" w:rsidP="008366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366C2" w:rsidRPr="008366C2" w:rsidRDefault="008366C2" w:rsidP="00836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6C2" w:rsidRPr="008366C2" w:rsidRDefault="008366C2" w:rsidP="008366C2">
      <w:pPr>
        <w:tabs>
          <w:tab w:val="left" w:pos="7680"/>
        </w:tabs>
        <w:spacing w:line="252" w:lineRule="auto"/>
        <w:jc w:val="both"/>
        <w:rPr>
          <w:sz w:val="28"/>
          <w:szCs w:val="20"/>
        </w:rPr>
      </w:pPr>
    </w:p>
    <w:p w:rsidR="008366C2" w:rsidRPr="008366C2" w:rsidRDefault="008366C2" w:rsidP="008366C2">
      <w:pPr>
        <w:tabs>
          <w:tab w:val="left" w:pos="7680"/>
        </w:tabs>
        <w:spacing w:line="252" w:lineRule="auto"/>
        <w:jc w:val="both"/>
        <w:rPr>
          <w:sz w:val="28"/>
          <w:szCs w:val="20"/>
        </w:rPr>
      </w:pPr>
    </w:p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/>
    <w:p w:rsidR="008366C2" w:rsidRPr="008366C2" w:rsidRDefault="008366C2" w:rsidP="008366C2">
      <w:pPr>
        <w:tabs>
          <w:tab w:val="left" w:pos="5880"/>
        </w:tabs>
        <w:sectPr w:rsidR="008366C2" w:rsidRPr="008366C2">
          <w:headerReference w:type="even" r:id="rId8"/>
          <w:pgSz w:w="11906" w:h="16838"/>
          <w:pgMar w:top="1134" w:right="567" w:bottom="1134" w:left="1701" w:header="720" w:footer="720" w:gutter="0"/>
          <w:pgNumType w:chapStyle="1"/>
          <w:cols w:space="708"/>
          <w:docGrid w:linePitch="360"/>
        </w:sectPr>
      </w:pPr>
      <w:r w:rsidRPr="008366C2">
        <w:tab/>
      </w:r>
    </w:p>
    <w:p w:rsidR="008366C2" w:rsidRPr="008366C2" w:rsidRDefault="008366C2" w:rsidP="008366C2">
      <w:pPr>
        <w:tabs>
          <w:tab w:val="left" w:pos="1080"/>
        </w:tabs>
        <w:jc w:val="right"/>
      </w:pPr>
    </w:p>
    <w:p w:rsidR="008366C2" w:rsidRPr="008366C2" w:rsidRDefault="008366C2" w:rsidP="008366C2">
      <w:pPr>
        <w:jc w:val="right"/>
        <w:rPr>
          <w:lang w:eastAsia="en-US"/>
        </w:rPr>
      </w:pPr>
      <w:r w:rsidRPr="008366C2">
        <w:rPr>
          <w:rFonts w:ascii="Calibri" w:hAnsi="Calibri"/>
          <w:sz w:val="22"/>
          <w:szCs w:val="22"/>
          <w:lang w:eastAsia="en-US"/>
        </w:rPr>
        <w:tab/>
      </w:r>
      <w:r w:rsidRPr="008366C2">
        <w:rPr>
          <w:lang w:eastAsia="en-US"/>
        </w:rPr>
        <w:t xml:space="preserve">                                                                                                                      Приложение №2</w:t>
      </w:r>
    </w:p>
    <w:p w:rsidR="008366C2" w:rsidRPr="008366C2" w:rsidRDefault="008366C2" w:rsidP="008366C2">
      <w:pPr>
        <w:jc w:val="right"/>
        <w:rPr>
          <w:lang w:eastAsia="en-US"/>
        </w:rPr>
      </w:pPr>
      <w:r w:rsidRPr="008366C2">
        <w:rPr>
          <w:lang w:eastAsia="en-US"/>
        </w:rPr>
        <w:t xml:space="preserve">                                                                                                     к постановлению  администрации</w:t>
      </w:r>
    </w:p>
    <w:p w:rsidR="008366C2" w:rsidRPr="008366C2" w:rsidRDefault="008366C2" w:rsidP="008366C2">
      <w:pPr>
        <w:jc w:val="right"/>
        <w:rPr>
          <w:lang w:eastAsia="en-US"/>
        </w:rPr>
      </w:pPr>
      <w:r w:rsidRPr="008366C2">
        <w:rPr>
          <w:lang w:eastAsia="en-US"/>
        </w:rPr>
        <w:tab/>
        <w:t xml:space="preserve">                                                                                              Центрального сельского</w:t>
      </w:r>
    </w:p>
    <w:p w:rsidR="008366C2" w:rsidRPr="008366C2" w:rsidRDefault="008366C2" w:rsidP="008366C2">
      <w:pPr>
        <w:jc w:val="right"/>
        <w:rPr>
          <w:lang w:eastAsia="en-US"/>
        </w:rPr>
      </w:pPr>
      <w:r w:rsidRPr="008366C2">
        <w:rPr>
          <w:lang w:eastAsia="en-US"/>
        </w:rPr>
        <w:tab/>
        <w:t xml:space="preserve">                                                                                        поселения Белоглинского района</w:t>
      </w:r>
    </w:p>
    <w:p w:rsidR="008366C2" w:rsidRPr="008366C2" w:rsidRDefault="008366C2" w:rsidP="008366C2">
      <w:pPr>
        <w:tabs>
          <w:tab w:val="left" w:pos="5910"/>
        </w:tabs>
      </w:pPr>
      <w:r w:rsidRPr="008366C2">
        <w:t xml:space="preserve">                                                                                                                                                                                                            от 29 .12 </w:t>
      </w:r>
      <w:smartTag w:uri="urn:schemas-microsoft-com:office:smarttags" w:element="metricconverter">
        <w:smartTagPr>
          <w:attr w:name="ProductID" w:val=".2023 г"/>
        </w:smartTagPr>
        <w:r w:rsidRPr="008366C2">
          <w:t>.2023 г</w:t>
        </w:r>
      </w:smartTag>
      <w:r w:rsidRPr="008366C2">
        <w:t xml:space="preserve">. № 86 </w:t>
      </w:r>
    </w:p>
    <w:p w:rsidR="008366C2" w:rsidRPr="008366C2" w:rsidRDefault="008366C2" w:rsidP="008366C2">
      <w:pPr>
        <w:tabs>
          <w:tab w:val="left" w:pos="6173"/>
        </w:tabs>
        <w:jc w:val="center"/>
        <w:rPr>
          <w:b/>
          <w:sz w:val="28"/>
          <w:szCs w:val="28"/>
        </w:rPr>
      </w:pPr>
    </w:p>
    <w:p w:rsidR="008366C2" w:rsidRPr="008366C2" w:rsidRDefault="008366C2" w:rsidP="008366C2">
      <w:pPr>
        <w:tabs>
          <w:tab w:val="left" w:pos="6173"/>
        </w:tabs>
        <w:jc w:val="center"/>
        <w:rPr>
          <w:b/>
          <w:sz w:val="28"/>
          <w:szCs w:val="28"/>
        </w:rPr>
      </w:pPr>
    </w:p>
    <w:p w:rsidR="008366C2" w:rsidRPr="008366C2" w:rsidRDefault="008366C2" w:rsidP="008366C2">
      <w:pPr>
        <w:tabs>
          <w:tab w:val="left" w:pos="6173"/>
        </w:tabs>
        <w:jc w:val="center"/>
        <w:rPr>
          <w:b/>
          <w:sz w:val="28"/>
          <w:szCs w:val="28"/>
        </w:rPr>
      </w:pPr>
      <w:r w:rsidRPr="008366C2">
        <w:rPr>
          <w:b/>
          <w:sz w:val="28"/>
          <w:szCs w:val="28"/>
        </w:rPr>
        <w:t>Ведомственная структура расходов бюджета Центрального сельского поселения  Белоглинского  района</w:t>
      </w:r>
    </w:p>
    <w:p w:rsidR="008366C2" w:rsidRPr="008366C2" w:rsidRDefault="008366C2" w:rsidP="008366C2">
      <w:pPr>
        <w:tabs>
          <w:tab w:val="left" w:pos="6173"/>
        </w:tabs>
        <w:jc w:val="center"/>
        <w:rPr>
          <w:b/>
          <w:sz w:val="28"/>
          <w:szCs w:val="28"/>
        </w:rPr>
      </w:pPr>
    </w:p>
    <w:p w:rsidR="008366C2" w:rsidRPr="008366C2" w:rsidRDefault="008366C2" w:rsidP="008366C2">
      <w:pPr>
        <w:tabs>
          <w:tab w:val="left" w:pos="6173"/>
        </w:tabs>
        <w:jc w:val="center"/>
        <w:rPr>
          <w:sz w:val="28"/>
          <w:szCs w:val="28"/>
        </w:rPr>
      </w:pPr>
      <w:r w:rsidRPr="008366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Таблица 2.</w:t>
      </w:r>
    </w:p>
    <w:p w:rsidR="008366C2" w:rsidRPr="008366C2" w:rsidRDefault="008366C2" w:rsidP="008366C2">
      <w:pPr>
        <w:tabs>
          <w:tab w:val="left" w:pos="14868"/>
        </w:tabs>
        <w:jc w:val="center"/>
        <w:rPr>
          <w:b/>
          <w:bCs/>
          <w:sz w:val="28"/>
          <w:szCs w:val="28"/>
        </w:rPr>
      </w:pPr>
    </w:p>
    <w:p w:rsidR="008366C2" w:rsidRPr="008366C2" w:rsidRDefault="008366C2" w:rsidP="008366C2">
      <w:pPr>
        <w:tabs>
          <w:tab w:val="left" w:pos="7940"/>
          <w:tab w:val="right" w:pos="14573"/>
        </w:tabs>
        <w:spacing w:after="120"/>
        <w:rPr>
          <w:sz w:val="28"/>
          <w:szCs w:val="28"/>
        </w:rPr>
      </w:pPr>
      <w:r w:rsidRPr="008366C2">
        <w:rPr>
          <w:sz w:val="28"/>
          <w:szCs w:val="28"/>
        </w:rPr>
        <w:tab/>
        <w:t xml:space="preserve">                                                           (тыс. рублей)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836"/>
        <w:gridCol w:w="1134"/>
        <w:gridCol w:w="567"/>
        <w:gridCol w:w="574"/>
        <w:gridCol w:w="1822"/>
        <w:gridCol w:w="864"/>
        <w:gridCol w:w="992"/>
        <w:gridCol w:w="1276"/>
        <w:gridCol w:w="1418"/>
      </w:tblGrid>
      <w:tr w:rsidR="008366C2" w:rsidRPr="008366C2" w:rsidTr="007A55BC">
        <w:tc>
          <w:tcPr>
            <w:tcW w:w="659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4836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ind w:right="-574"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РЗ</w:t>
            </w:r>
          </w:p>
        </w:tc>
        <w:tc>
          <w:tcPr>
            <w:tcW w:w="574" w:type="dxa"/>
            <w:vAlign w:val="center"/>
          </w:tcPr>
          <w:p w:rsidR="008366C2" w:rsidRPr="008366C2" w:rsidRDefault="008366C2" w:rsidP="008366C2">
            <w:pPr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ПР</w:t>
            </w:r>
          </w:p>
        </w:tc>
        <w:tc>
          <w:tcPr>
            <w:tcW w:w="1822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ЦСР</w:t>
            </w:r>
          </w:p>
        </w:tc>
        <w:tc>
          <w:tcPr>
            <w:tcW w:w="864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2024г.</w:t>
            </w:r>
          </w:p>
        </w:tc>
        <w:tc>
          <w:tcPr>
            <w:tcW w:w="1276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2025г.</w:t>
            </w:r>
          </w:p>
        </w:tc>
        <w:tc>
          <w:tcPr>
            <w:tcW w:w="1418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2026г.</w:t>
            </w:r>
          </w:p>
        </w:tc>
      </w:tr>
    </w:tbl>
    <w:p w:rsidR="008366C2" w:rsidRPr="008366C2" w:rsidRDefault="008366C2" w:rsidP="008366C2">
      <w:pPr>
        <w:rPr>
          <w:sz w:val="2"/>
          <w:szCs w:val="2"/>
        </w:rPr>
      </w:pPr>
    </w:p>
    <w:p w:rsidR="008366C2" w:rsidRPr="008366C2" w:rsidRDefault="008366C2" w:rsidP="008366C2">
      <w:pPr>
        <w:widowControl w:val="0"/>
        <w:ind w:firstLine="709"/>
        <w:jc w:val="both"/>
        <w:rPr>
          <w:sz w:val="2"/>
          <w:szCs w:val="2"/>
        </w:rPr>
      </w:pPr>
    </w:p>
    <w:tbl>
      <w:tblPr>
        <w:tblW w:w="1446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4820"/>
        <w:gridCol w:w="285"/>
        <w:gridCol w:w="849"/>
        <w:gridCol w:w="285"/>
        <w:gridCol w:w="282"/>
        <w:gridCol w:w="285"/>
        <w:gridCol w:w="282"/>
        <w:gridCol w:w="285"/>
        <w:gridCol w:w="1841"/>
        <w:gridCol w:w="285"/>
        <w:gridCol w:w="282"/>
        <w:gridCol w:w="285"/>
        <w:gridCol w:w="707"/>
        <w:gridCol w:w="285"/>
        <w:gridCol w:w="991"/>
        <w:gridCol w:w="285"/>
        <w:gridCol w:w="1135"/>
        <w:gridCol w:w="285"/>
      </w:tblGrid>
      <w:tr w:rsidR="008366C2" w:rsidRPr="008366C2" w:rsidTr="007A55BC">
        <w:trPr>
          <w:gridAfter w:val="1"/>
          <w:wAfter w:w="285" w:type="dxa"/>
          <w:trHeight w:val="341"/>
          <w:tblHeader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</w:tr>
      <w:tr w:rsidR="008366C2" w:rsidRPr="008366C2" w:rsidTr="007A55BC">
        <w:trPr>
          <w:gridAfter w:val="1"/>
          <w:wAfter w:w="285" w:type="dxa"/>
        </w:trPr>
        <w:tc>
          <w:tcPr>
            <w:tcW w:w="707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ВСЕГО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21082,4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21289,6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21691,0</w:t>
            </w:r>
          </w:p>
        </w:tc>
      </w:tr>
      <w:tr w:rsidR="008366C2" w:rsidRPr="008366C2" w:rsidTr="007A55BC">
        <w:trPr>
          <w:gridAfter w:val="1"/>
          <w:wAfter w:w="285" w:type="dxa"/>
        </w:trPr>
        <w:tc>
          <w:tcPr>
            <w:tcW w:w="707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  <w:vAlign w:val="center"/>
          </w:tcPr>
          <w:p w:rsidR="008366C2" w:rsidRPr="008366C2" w:rsidRDefault="008366C2" w:rsidP="008366C2">
            <w:pPr>
              <w:widowControl w:val="0"/>
              <w:suppressLineNumbers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1.</w:t>
            </w: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ind w:right="-28"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Администрация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21082,4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21289,6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21691,0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ind w:right="-28"/>
              <w:jc w:val="both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2752,6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5834,7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6005,5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trHeight w:val="1200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216,8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700,5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613,7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216,8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700,5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rPr>
                <w:sz w:val="28"/>
                <w:szCs w:val="28"/>
              </w:rPr>
            </w:pPr>
          </w:p>
          <w:p w:rsidR="008366C2" w:rsidRPr="008366C2" w:rsidRDefault="008366C2" w:rsidP="008366C2">
            <w:pPr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 xml:space="preserve">          613,7</w:t>
            </w:r>
          </w:p>
        </w:tc>
      </w:tr>
      <w:tr w:rsidR="008366C2" w:rsidRPr="008366C2" w:rsidTr="007A55BC">
        <w:trPr>
          <w:gridAfter w:val="1"/>
          <w:wAfter w:w="285" w:type="dxa"/>
          <w:trHeight w:val="838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Высшее должностное лицо местного самоуправления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50 1 00 00000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216,8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700,5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613,7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50 1 00 00190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216,8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700,5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613,7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kern w:val="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50 1 00 00190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216,8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700,5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613,7</w:t>
            </w:r>
          </w:p>
        </w:tc>
      </w:tr>
      <w:tr w:rsidR="008366C2" w:rsidRPr="008366C2" w:rsidTr="007A55BC">
        <w:trPr>
          <w:gridAfter w:val="1"/>
          <w:wAfter w:w="285" w:type="dxa"/>
          <w:trHeight w:val="1611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630,1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1856,4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1920,7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630,1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1856,4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1920,7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snapToGrid w:val="0"/>
            </w:pPr>
          </w:p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626,3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1852,6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1916,9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626,3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1852,6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1916,9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kern w:val="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jc w:val="center"/>
            </w:pPr>
            <w:r w:rsidRPr="008366C2">
              <w:rPr>
                <w:sz w:val="28"/>
              </w:rPr>
              <w:t>51 1 00 00190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588,2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1807,6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1871,9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jc w:val="center"/>
            </w:pPr>
            <w:r w:rsidRPr="008366C2">
              <w:rPr>
                <w:sz w:val="28"/>
              </w:rPr>
              <w:t>51 1 00 00190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18,1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Административные комиссии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51 2 00 00000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51 2 00 60190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51 2 00 60190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3,8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bCs/>
                <w:snapToGrid w:val="0"/>
                <w:kern w:val="1"/>
                <w:sz w:val="28"/>
                <w:szCs w:val="28"/>
              </w:rPr>
              <w:t>Обеспечение деятельности фи-нансовых,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Cs/>
                <w:snapToGrid w:val="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68 0 00 00000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kern w:val="1"/>
                <w:sz w:val="28"/>
                <w:szCs w:val="28"/>
              </w:rPr>
              <w:t>Финансирование расходов на осуществление части переданных полномочий по контролю за исполнением бюджета сельских поселений Белоглинского района, переданных на районный уровень из бюджетов сельских поселений, в соответствии с заключенными соглашениями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68 0 00 20020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68 0 00 20020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89,0</w:t>
            </w: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Выборы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Резервные фонды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</w:p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</w:p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Резервные фонды администрации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51 3 00 10490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snapToGrid w:val="0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51 3 00 10490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snapToGrid w:val="0"/>
              <w:jc w:val="center"/>
              <w:rPr>
                <w:sz w:val="28"/>
                <w:szCs w:val="28"/>
              </w:rPr>
            </w:pPr>
            <w:r w:rsidRPr="008366C2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1331,7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3183,8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3372,1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«Противодействие коррупции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16 0 00 0000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Организация и проведение основных мероприятий по предупреждению коррупционных правонарушений на территории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16 0 01 00000 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муниципальной программы «Противодействие коррупции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16 0 01 10500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16 0 01 10500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1027,7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2579,8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2668,1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kern w:val="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867,7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2407,8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2496,1</w:t>
            </w:r>
          </w:p>
        </w:tc>
      </w:tr>
      <w:tr w:rsidR="008366C2" w:rsidRPr="008366C2" w:rsidTr="007A55BC">
        <w:trPr>
          <w:gridAfter w:val="1"/>
          <w:wAfter w:w="285" w:type="dxa"/>
          <w:trHeight w:val="693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162,0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162,0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238,0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538,0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638,0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Ведение похозяйственного учета (уточнение записей в похозяйственных книгах)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53 1 00 10500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Компенсационные выплаты руководителям территориального общественного самоуправления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53 1 00 10660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53 1 00 10660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53 1 0010030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170,0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470,0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570,0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99 9 00 20030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Осуществление части полномочий по определению (подрядчиков)исполнителей при закупке товаров, работ, услуг, направленных на обеспечение муниципальных нужд в целях повышения эффективности, результативности, осуществления закупок товаров, работ, услуг, переданных на районный уровень из бюджетов сельских поселений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99 9 00 20030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61,0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 xml:space="preserve">Национальная оборона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51 1 00 51180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kern w:val="1"/>
                <w:sz w:val="28"/>
                <w:szCs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kern w:val="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51 1 00 51180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354,7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319,2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«Безопасность жизнедеятельности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8366C2">
              <w:rPr>
                <w:kern w:val="1"/>
                <w:sz w:val="28"/>
                <w:szCs w:val="28"/>
              </w:rPr>
              <w:t>Мероприятия по усилению противопожарной защиты объектов населенных пунктов Центрального сельского поселения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01 0 01 10510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14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01 0 01 10510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12139,9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3127,6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3249,0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.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12004,4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3017,6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3139,0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«Содержание дорожной инфраструктуры на территории 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12004,4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3017,6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3139,0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Осуществление дорожной деятельности в отношении автомобильных дорог общего пользования местного значения и обеспечения безопасности дорожного движения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12004,4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3017,6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3139,0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в сфере строительства, реконструкции, капитального ремонта и ремонт автомобильных дорог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02 0 01 10130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12004,4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3017,6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3139,0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  <w:trHeight w:val="1030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02 0 01 10130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12004,4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3017,6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3139,0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Связь и информатика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125,5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и применение информационных технологий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125,5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Использование информационных технологий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125,5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в сфере использования информационных технологий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03 0 01 10450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125,5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им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03 0 01 10450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124,5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cantSplit/>
        </w:trPr>
        <w:tc>
          <w:tcPr>
            <w:tcW w:w="707" w:type="dxa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ind w:left="116" w:firstLine="141"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105" w:type="dxa"/>
            <w:gridSpan w:val="2"/>
          </w:tcPr>
          <w:tbl>
            <w:tblPr>
              <w:tblW w:w="1417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072"/>
              <w:gridCol w:w="1193"/>
              <w:gridCol w:w="597"/>
              <w:gridCol w:w="597"/>
              <w:gridCol w:w="2238"/>
              <w:gridCol w:w="597"/>
              <w:gridCol w:w="1044"/>
              <w:gridCol w:w="1343"/>
              <w:gridCol w:w="1495"/>
            </w:tblGrid>
            <w:tr w:rsidR="008366C2" w:rsidRPr="008366C2" w:rsidTr="007A55BC">
              <w:trPr>
                <w:cantSplit/>
              </w:trPr>
              <w:tc>
                <w:tcPr>
                  <w:tcW w:w="4820" w:type="dxa"/>
                </w:tcPr>
                <w:p w:rsidR="008366C2" w:rsidRPr="008366C2" w:rsidRDefault="008366C2" w:rsidP="008366C2">
                  <w:pPr>
                    <w:widowControl w:val="0"/>
                    <w:suppressLineNumbers/>
                    <w:jc w:val="both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992</w:t>
                  </w:r>
                </w:p>
              </w:tc>
              <w:tc>
                <w:tcPr>
                  <w:tcW w:w="567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10</w:t>
                  </w:r>
                </w:p>
              </w:tc>
              <w:tc>
                <w:tcPr>
                  <w:tcW w:w="2126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03 0 01 10450</w:t>
                  </w:r>
                </w:p>
              </w:tc>
              <w:tc>
                <w:tcPr>
                  <w:tcW w:w="567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right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125,5</w:t>
                  </w:r>
                </w:p>
              </w:tc>
              <w:tc>
                <w:tcPr>
                  <w:tcW w:w="1276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right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100,0</w:t>
                  </w:r>
                </w:p>
              </w:tc>
              <w:tc>
                <w:tcPr>
                  <w:tcW w:w="1420" w:type="dxa"/>
                  <w:vAlign w:val="bottom"/>
                </w:tcPr>
                <w:p w:rsidR="008366C2" w:rsidRPr="008366C2" w:rsidRDefault="008366C2" w:rsidP="008366C2">
                  <w:pPr>
                    <w:widowControl w:val="0"/>
                    <w:suppressLineNumbers/>
                    <w:suppressAutoHyphens/>
                    <w:jc w:val="right"/>
                    <w:rPr>
                      <w:rFonts w:eastAsia="Arial Unicode MS"/>
                      <w:kern w:val="1"/>
                      <w:sz w:val="28"/>
                    </w:rPr>
                  </w:pPr>
                  <w:r w:rsidRPr="008366C2">
                    <w:rPr>
                      <w:rFonts w:eastAsia="Arial Unicode MS"/>
                      <w:kern w:val="1"/>
                      <w:sz w:val="28"/>
                    </w:rPr>
                    <w:t>100,0</w:t>
                  </w:r>
                </w:p>
              </w:tc>
            </w:tr>
          </w:tbl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03 0 01 10450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Закупка товаров, работ и услуг для государственных(муниципальных)нужд 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04 0 01 10070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5.0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по поддержке  малого предпринимательства в Центральном сельском поселении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04 0 01 10070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Создание условий для развития малого предпринимательства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rPr>
                <w:sz w:val="28"/>
                <w:szCs w:val="28"/>
              </w:rPr>
            </w:pPr>
          </w:p>
          <w:p w:rsidR="008366C2" w:rsidRPr="008366C2" w:rsidRDefault="008366C2" w:rsidP="008366C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«Поддержка малого предпринимательства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04 0 00 00000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tabs>
                <w:tab w:val="left" w:pos="1178"/>
              </w:tabs>
              <w:suppressAutoHyphens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              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  <w:p w:rsidR="008366C2" w:rsidRPr="008366C2" w:rsidRDefault="008366C2" w:rsidP="008366C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Cs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2887,6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5391,4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5431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Коммунальное хозяйство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1543,0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050 0 00 0 0000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1543,0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1543,0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05 0 01 10590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1543,0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05 0 01 10590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1543,0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Благоустройство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Благоустройство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05 0 02 00000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по содержанию уличного освещения в Центральном сельском поселении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05 0 02 10600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03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05 0 02 10600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500,0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2087,6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3291,4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3288,0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2087,6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3291,4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3288,0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2087,6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3291,4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3288,0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kern w:val="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1762,6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2341,4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2638,0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245,0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850,0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550,0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05 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80,0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Образование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30,0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«Повышение квалификации и подготовка кадров муниципальных учреждений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60 0 0000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Повышение квалификации и подготовка кадров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по повышению квалификации и подготовке  кадров муниципальных учреждений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06 0 01 10480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05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06 0 01 10480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Молодежная политика и оздоровление детей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«Молодежь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Мероприятия по работе с молодежью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Реализация прочих мероприятий муниципальной программы «Молодежь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07 0 01 01037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07 0 01 01037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10,0</w:t>
            </w:r>
          </w:p>
        </w:tc>
      </w:tr>
      <w:tr w:rsidR="008366C2" w:rsidRPr="008366C2" w:rsidTr="007A55BC">
        <w:trPr>
          <w:gridAfter w:val="18"/>
          <w:wAfter w:w="13754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8"/>
          <w:wAfter w:w="13754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8"/>
          <w:wAfter w:w="13754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8"/>
          <w:wAfter w:w="13754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2804,6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6473,7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6546,3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Культура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2804,6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6473,7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6546,3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культуры в Центральном сельском поселении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2804,6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6473,7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6546,3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Финансовое обеспечение деятельности сельских домой культуры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2380,2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5422,7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5491,9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08 0 01 00590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2380,2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5422,7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5491,9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08 0 01 00590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2380,2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5422,7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5491,9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Финансовое обеспечение деятельности учреждений библитек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08 0 03 00000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424,4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1051,0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1054,4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424,4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1051,0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1054,4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08 0 03 00590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600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424,4</w:t>
            </w: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1051,0</w:t>
            </w: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1054,4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Массовый спорт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«Развитие физической культуры и массового спорта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Организация и проведение спортивных мероприятий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Мероприятия в области массового спорта, и физической культуры в Центральном сельском поселении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09 0 01 10310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11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09 0 01 10310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5,0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kern w:val="1"/>
                <w:sz w:val="28"/>
              </w:rPr>
            </w:pPr>
            <w:r w:rsidRPr="008366C2">
              <w:rPr>
                <w:rFonts w:eastAsia="Arial Unicode MS"/>
                <w:b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Периодическая печать и издательства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Муниципальная программа «Информационное освещение деятельности органов местного самоуправления Центрального сельского поселения Белоглинского района в решении социально-экономических задач»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  <w:trHeight w:val="1538"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10 0 01 00000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02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10 0 01 10200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200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100,0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b/>
                <w:bCs/>
                <w:kern w:val="1"/>
                <w:sz w:val="28"/>
              </w:rPr>
            </w:pPr>
            <w:r w:rsidRPr="008366C2">
              <w:rPr>
                <w:rFonts w:eastAsia="Arial Unicode MS"/>
                <w:b/>
                <w:bCs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Непрограммные деятельности  органов местного самоуправления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99 0 00 00000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99 9 00 00000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Процентные платежи по муниципальному долгу Центрального сельского поселения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99 9 00 10280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  <w:tr w:rsidR="008366C2" w:rsidRPr="008366C2" w:rsidTr="007A55BC">
        <w:trPr>
          <w:gridAfter w:val="1"/>
          <w:wAfter w:w="285" w:type="dxa"/>
          <w:cantSplit/>
        </w:trPr>
        <w:tc>
          <w:tcPr>
            <w:tcW w:w="707" w:type="dxa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</w:p>
        </w:tc>
        <w:tc>
          <w:tcPr>
            <w:tcW w:w="4820" w:type="dxa"/>
          </w:tcPr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</w:p>
          <w:p w:rsidR="008366C2" w:rsidRPr="008366C2" w:rsidRDefault="008366C2" w:rsidP="008366C2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Обслуживание государственного (муниципального)долга</w:t>
            </w:r>
          </w:p>
        </w:tc>
        <w:tc>
          <w:tcPr>
            <w:tcW w:w="1134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13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01</w:t>
            </w:r>
          </w:p>
        </w:tc>
        <w:tc>
          <w:tcPr>
            <w:tcW w:w="212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99 9 00 10280</w:t>
            </w:r>
          </w:p>
        </w:tc>
        <w:tc>
          <w:tcPr>
            <w:tcW w:w="567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700</w:t>
            </w:r>
          </w:p>
        </w:tc>
        <w:tc>
          <w:tcPr>
            <w:tcW w:w="992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276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3,0</w:t>
            </w:r>
          </w:p>
        </w:tc>
        <w:tc>
          <w:tcPr>
            <w:tcW w:w="1420" w:type="dxa"/>
            <w:gridSpan w:val="2"/>
            <w:vAlign w:val="bottom"/>
          </w:tcPr>
          <w:p w:rsidR="008366C2" w:rsidRPr="008366C2" w:rsidRDefault="008366C2" w:rsidP="008366C2">
            <w:pPr>
              <w:widowControl w:val="0"/>
              <w:suppressLineNumbers/>
              <w:suppressAutoHyphens/>
              <w:jc w:val="right"/>
              <w:rPr>
                <w:rFonts w:eastAsia="Arial Unicode MS"/>
                <w:kern w:val="1"/>
                <w:sz w:val="28"/>
              </w:rPr>
            </w:pPr>
            <w:r w:rsidRPr="008366C2">
              <w:rPr>
                <w:rFonts w:eastAsia="Arial Unicode MS"/>
                <w:kern w:val="1"/>
                <w:sz w:val="28"/>
              </w:rPr>
              <w:t>0,0</w:t>
            </w:r>
          </w:p>
        </w:tc>
      </w:tr>
    </w:tbl>
    <w:p w:rsidR="008366C2" w:rsidRPr="008366C2" w:rsidRDefault="008366C2" w:rsidP="008366C2">
      <w:pPr>
        <w:widowControl w:val="0"/>
        <w:jc w:val="both"/>
        <w:rPr>
          <w:sz w:val="28"/>
          <w:szCs w:val="28"/>
        </w:rPr>
      </w:pPr>
    </w:p>
    <w:p w:rsidR="008366C2" w:rsidRPr="008366C2" w:rsidRDefault="008366C2" w:rsidP="008366C2">
      <w:pPr>
        <w:widowControl w:val="0"/>
        <w:jc w:val="both"/>
        <w:rPr>
          <w:sz w:val="28"/>
          <w:szCs w:val="28"/>
        </w:rPr>
      </w:pPr>
    </w:p>
    <w:p w:rsidR="008366C2" w:rsidRPr="008366C2" w:rsidRDefault="008366C2" w:rsidP="008366C2">
      <w:pPr>
        <w:widowControl w:val="0"/>
        <w:jc w:val="both"/>
        <w:rPr>
          <w:sz w:val="28"/>
          <w:szCs w:val="28"/>
        </w:rPr>
      </w:pPr>
    </w:p>
    <w:p w:rsidR="008366C2" w:rsidRPr="008366C2" w:rsidRDefault="008366C2" w:rsidP="008366C2">
      <w:pPr>
        <w:widowControl w:val="0"/>
        <w:jc w:val="both"/>
        <w:rPr>
          <w:sz w:val="28"/>
          <w:szCs w:val="28"/>
        </w:rPr>
      </w:pPr>
      <w:r w:rsidRPr="008366C2">
        <w:rPr>
          <w:sz w:val="28"/>
          <w:szCs w:val="28"/>
        </w:rPr>
        <w:lastRenderedPageBreak/>
        <w:t>Начальник финансового отдела администрации</w:t>
      </w:r>
    </w:p>
    <w:p w:rsidR="008366C2" w:rsidRPr="008366C2" w:rsidRDefault="008366C2" w:rsidP="008366C2">
      <w:pPr>
        <w:widowControl w:val="0"/>
        <w:jc w:val="both"/>
        <w:rPr>
          <w:sz w:val="28"/>
          <w:szCs w:val="28"/>
        </w:rPr>
      </w:pPr>
      <w:r w:rsidRPr="008366C2">
        <w:rPr>
          <w:sz w:val="28"/>
          <w:szCs w:val="28"/>
        </w:rPr>
        <w:t>Центрального сельского поселения</w:t>
      </w:r>
    </w:p>
    <w:p w:rsidR="008366C2" w:rsidRPr="008366C2" w:rsidRDefault="008366C2" w:rsidP="008366C2">
      <w:pPr>
        <w:widowControl w:val="0"/>
        <w:jc w:val="both"/>
        <w:rPr>
          <w:sz w:val="28"/>
          <w:szCs w:val="28"/>
        </w:rPr>
        <w:sectPr w:rsidR="008366C2" w:rsidRPr="008366C2" w:rsidSect="00DB4710">
          <w:pgSz w:w="16838" w:h="11906" w:orient="landscape"/>
          <w:pgMar w:top="1135" w:right="1134" w:bottom="567" w:left="1134" w:header="720" w:footer="720" w:gutter="0"/>
          <w:pgNumType w:chapStyle="1"/>
          <w:cols w:space="708"/>
          <w:docGrid w:linePitch="360"/>
        </w:sectPr>
      </w:pPr>
      <w:r w:rsidRPr="008366C2">
        <w:rPr>
          <w:sz w:val="28"/>
          <w:szCs w:val="28"/>
        </w:rPr>
        <w:t>Белоглинского района                                                                                                                               В.В. Сысоева</w:t>
      </w:r>
    </w:p>
    <w:p w:rsidR="00D13302" w:rsidRDefault="00D13302" w:rsidP="008366C2">
      <w:pPr>
        <w:pStyle w:val="af2"/>
      </w:pPr>
    </w:p>
    <w:sectPr w:rsidR="00D13302">
      <w:headerReference w:type="even" r:id="rId9"/>
      <w:pgSz w:w="11906" w:h="16838"/>
      <w:pgMar w:top="1134" w:right="567" w:bottom="1134" w:left="1701" w:header="720" w:footer="72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66" w:rsidRDefault="00CD7F66">
      <w:r>
        <w:separator/>
      </w:r>
    </w:p>
  </w:endnote>
  <w:endnote w:type="continuationSeparator" w:id="0">
    <w:p w:rsidR="00CD7F66" w:rsidRDefault="00C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66" w:rsidRDefault="00CD7F66">
      <w:r>
        <w:separator/>
      </w:r>
    </w:p>
  </w:footnote>
  <w:footnote w:type="continuationSeparator" w:id="0">
    <w:p w:rsidR="00CD7F66" w:rsidRDefault="00C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C2" w:rsidRDefault="008366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6C2" w:rsidRDefault="00836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02" w:rsidRDefault="00D133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3302" w:rsidRDefault="00D133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3702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A1461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4245A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28924E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094E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51145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E414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D92035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C368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62275C5"/>
    <w:multiLevelType w:val="hybridMultilevel"/>
    <w:tmpl w:val="D5F6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6D245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 w15:restartNumberingAfterBreak="0">
    <w:nsid w:val="3924486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96F1D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2DE51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16073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6592E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83626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8A550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9C578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30839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E3226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22"/>
  </w:num>
  <w:num w:numId="9">
    <w:abstractNumId w:val="34"/>
  </w:num>
  <w:num w:numId="10">
    <w:abstractNumId w:val="4"/>
  </w:num>
  <w:num w:numId="11">
    <w:abstractNumId w:val="21"/>
  </w:num>
  <w:num w:numId="12">
    <w:abstractNumId w:val="24"/>
  </w:num>
  <w:num w:numId="13">
    <w:abstractNumId w:val="16"/>
  </w:num>
  <w:num w:numId="14">
    <w:abstractNumId w:val="35"/>
  </w:num>
  <w:num w:numId="15">
    <w:abstractNumId w:val="5"/>
  </w:num>
  <w:num w:numId="16">
    <w:abstractNumId w:val="12"/>
  </w:num>
  <w:num w:numId="17">
    <w:abstractNumId w:val="27"/>
  </w:num>
  <w:num w:numId="18">
    <w:abstractNumId w:val="3"/>
  </w:num>
  <w:num w:numId="19">
    <w:abstractNumId w:val="26"/>
  </w:num>
  <w:num w:numId="20">
    <w:abstractNumId w:val="13"/>
  </w:num>
  <w:num w:numId="21">
    <w:abstractNumId w:val="10"/>
  </w:num>
  <w:num w:numId="22">
    <w:abstractNumId w:val="33"/>
  </w:num>
  <w:num w:numId="23">
    <w:abstractNumId w:val="19"/>
  </w:num>
  <w:num w:numId="24">
    <w:abstractNumId w:val="31"/>
  </w:num>
  <w:num w:numId="25">
    <w:abstractNumId w:val="8"/>
  </w:num>
  <w:num w:numId="26">
    <w:abstractNumId w:val="9"/>
  </w:num>
  <w:num w:numId="27">
    <w:abstractNumId w:val="7"/>
  </w:num>
  <w:num w:numId="28">
    <w:abstractNumId w:val="17"/>
  </w:num>
  <w:num w:numId="29">
    <w:abstractNumId w:val="36"/>
  </w:num>
  <w:num w:numId="30">
    <w:abstractNumId w:val="1"/>
  </w:num>
  <w:num w:numId="31">
    <w:abstractNumId w:val="30"/>
  </w:num>
  <w:num w:numId="32">
    <w:abstractNumId w:val="29"/>
  </w:num>
  <w:num w:numId="33">
    <w:abstractNumId w:val="28"/>
  </w:num>
  <w:num w:numId="34">
    <w:abstractNumId w:val="6"/>
  </w:num>
  <w:num w:numId="35">
    <w:abstractNumId w:val="11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9"/>
    <w:rsid w:val="00000833"/>
    <w:rsid w:val="000061A4"/>
    <w:rsid w:val="00021B8A"/>
    <w:rsid w:val="00060D15"/>
    <w:rsid w:val="000656F7"/>
    <w:rsid w:val="00081B10"/>
    <w:rsid w:val="00087C6D"/>
    <w:rsid w:val="000902EC"/>
    <w:rsid w:val="000935C3"/>
    <w:rsid w:val="000A452C"/>
    <w:rsid w:val="000A6140"/>
    <w:rsid w:val="000B1249"/>
    <w:rsid w:val="000B2343"/>
    <w:rsid w:val="000B6BEB"/>
    <w:rsid w:val="000C4B73"/>
    <w:rsid w:val="000E4967"/>
    <w:rsid w:val="000F5D44"/>
    <w:rsid w:val="000F75C9"/>
    <w:rsid w:val="001001FD"/>
    <w:rsid w:val="00113967"/>
    <w:rsid w:val="001150E2"/>
    <w:rsid w:val="00120812"/>
    <w:rsid w:val="00123A5E"/>
    <w:rsid w:val="001345B1"/>
    <w:rsid w:val="001351FE"/>
    <w:rsid w:val="00142517"/>
    <w:rsid w:val="00143E49"/>
    <w:rsid w:val="0015209C"/>
    <w:rsid w:val="00154B04"/>
    <w:rsid w:val="001622BB"/>
    <w:rsid w:val="00163626"/>
    <w:rsid w:val="0017123A"/>
    <w:rsid w:val="00176272"/>
    <w:rsid w:val="001812AB"/>
    <w:rsid w:val="00182BD8"/>
    <w:rsid w:val="00183B86"/>
    <w:rsid w:val="001840FF"/>
    <w:rsid w:val="00184F16"/>
    <w:rsid w:val="00191F7D"/>
    <w:rsid w:val="001975F2"/>
    <w:rsid w:val="001A3011"/>
    <w:rsid w:val="001A5E47"/>
    <w:rsid w:val="001A7210"/>
    <w:rsid w:val="001B0779"/>
    <w:rsid w:val="001B147C"/>
    <w:rsid w:val="001C1B2C"/>
    <w:rsid w:val="001D1339"/>
    <w:rsid w:val="001E28E5"/>
    <w:rsid w:val="001F32B4"/>
    <w:rsid w:val="00200A59"/>
    <w:rsid w:val="00201E3F"/>
    <w:rsid w:val="00203F3D"/>
    <w:rsid w:val="002050B8"/>
    <w:rsid w:val="00207DE2"/>
    <w:rsid w:val="0021318A"/>
    <w:rsid w:val="00213F93"/>
    <w:rsid w:val="00224ADE"/>
    <w:rsid w:val="00225434"/>
    <w:rsid w:val="0024169C"/>
    <w:rsid w:val="00243B35"/>
    <w:rsid w:val="00251412"/>
    <w:rsid w:val="00260988"/>
    <w:rsid w:val="00280CE2"/>
    <w:rsid w:val="002857D0"/>
    <w:rsid w:val="00293C4B"/>
    <w:rsid w:val="00295AD2"/>
    <w:rsid w:val="002A2929"/>
    <w:rsid w:val="002A599D"/>
    <w:rsid w:val="002B393F"/>
    <w:rsid w:val="002D31D8"/>
    <w:rsid w:val="002F1152"/>
    <w:rsid w:val="002F3E08"/>
    <w:rsid w:val="0031040E"/>
    <w:rsid w:val="00344B30"/>
    <w:rsid w:val="00353024"/>
    <w:rsid w:val="00355EC6"/>
    <w:rsid w:val="003626DF"/>
    <w:rsid w:val="00375B91"/>
    <w:rsid w:val="00383799"/>
    <w:rsid w:val="003A03E3"/>
    <w:rsid w:val="003A702D"/>
    <w:rsid w:val="003B49A3"/>
    <w:rsid w:val="003C688D"/>
    <w:rsid w:val="003E6FFA"/>
    <w:rsid w:val="003F278C"/>
    <w:rsid w:val="003F2C12"/>
    <w:rsid w:val="003F6B09"/>
    <w:rsid w:val="00404276"/>
    <w:rsid w:val="00413F26"/>
    <w:rsid w:val="004201E2"/>
    <w:rsid w:val="00425319"/>
    <w:rsid w:val="0042614D"/>
    <w:rsid w:val="004275A4"/>
    <w:rsid w:val="004339BD"/>
    <w:rsid w:val="00433EA1"/>
    <w:rsid w:val="004341BC"/>
    <w:rsid w:val="00442F0E"/>
    <w:rsid w:val="004528C8"/>
    <w:rsid w:val="00452D67"/>
    <w:rsid w:val="00462711"/>
    <w:rsid w:val="0046495E"/>
    <w:rsid w:val="00466F1B"/>
    <w:rsid w:val="004676A6"/>
    <w:rsid w:val="00474858"/>
    <w:rsid w:val="00486035"/>
    <w:rsid w:val="00492FE1"/>
    <w:rsid w:val="00497E08"/>
    <w:rsid w:val="004A324C"/>
    <w:rsid w:val="004C4F02"/>
    <w:rsid w:val="004C5ECC"/>
    <w:rsid w:val="004D0AA0"/>
    <w:rsid w:val="0051078B"/>
    <w:rsid w:val="00520B95"/>
    <w:rsid w:val="00524AA5"/>
    <w:rsid w:val="00532809"/>
    <w:rsid w:val="00534FD0"/>
    <w:rsid w:val="0057029B"/>
    <w:rsid w:val="005776D9"/>
    <w:rsid w:val="005778BA"/>
    <w:rsid w:val="005A34DC"/>
    <w:rsid w:val="005B0104"/>
    <w:rsid w:val="005B04DF"/>
    <w:rsid w:val="005B619D"/>
    <w:rsid w:val="005B7F32"/>
    <w:rsid w:val="005C550A"/>
    <w:rsid w:val="005F097A"/>
    <w:rsid w:val="00604E89"/>
    <w:rsid w:val="00606DDB"/>
    <w:rsid w:val="006229EE"/>
    <w:rsid w:val="00622E39"/>
    <w:rsid w:val="00625658"/>
    <w:rsid w:val="00625FA2"/>
    <w:rsid w:val="00626141"/>
    <w:rsid w:val="00636447"/>
    <w:rsid w:val="00647CEB"/>
    <w:rsid w:val="00653343"/>
    <w:rsid w:val="00657BC7"/>
    <w:rsid w:val="00671B2C"/>
    <w:rsid w:val="00672CC3"/>
    <w:rsid w:val="006742E0"/>
    <w:rsid w:val="00674396"/>
    <w:rsid w:val="00683AA1"/>
    <w:rsid w:val="00684556"/>
    <w:rsid w:val="00695F4E"/>
    <w:rsid w:val="00696BDE"/>
    <w:rsid w:val="006C7F6B"/>
    <w:rsid w:val="006D4E7D"/>
    <w:rsid w:val="006E7707"/>
    <w:rsid w:val="00701658"/>
    <w:rsid w:val="00734992"/>
    <w:rsid w:val="0075593A"/>
    <w:rsid w:val="007636C5"/>
    <w:rsid w:val="00765E2B"/>
    <w:rsid w:val="0077325E"/>
    <w:rsid w:val="00775822"/>
    <w:rsid w:val="007878CA"/>
    <w:rsid w:val="00792B5E"/>
    <w:rsid w:val="007A4A48"/>
    <w:rsid w:val="007B2F91"/>
    <w:rsid w:val="007B3564"/>
    <w:rsid w:val="007B5252"/>
    <w:rsid w:val="007C0D47"/>
    <w:rsid w:val="007C3046"/>
    <w:rsid w:val="007D128F"/>
    <w:rsid w:val="007D59BB"/>
    <w:rsid w:val="007E6638"/>
    <w:rsid w:val="007F1A7C"/>
    <w:rsid w:val="007F23E3"/>
    <w:rsid w:val="00807C41"/>
    <w:rsid w:val="008366C2"/>
    <w:rsid w:val="008420C7"/>
    <w:rsid w:val="00843C0B"/>
    <w:rsid w:val="0084431B"/>
    <w:rsid w:val="00856EA4"/>
    <w:rsid w:val="008706E2"/>
    <w:rsid w:val="00892E6B"/>
    <w:rsid w:val="00894AE0"/>
    <w:rsid w:val="00895AF4"/>
    <w:rsid w:val="008A1E75"/>
    <w:rsid w:val="008C5E96"/>
    <w:rsid w:val="008C7969"/>
    <w:rsid w:val="008E54B9"/>
    <w:rsid w:val="008E6D77"/>
    <w:rsid w:val="008F011D"/>
    <w:rsid w:val="00907BA8"/>
    <w:rsid w:val="00914098"/>
    <w:rsid w:val="00922E1F"/>
    <w:rsid w:val="00925B5B"/>
    <w:rsid w:val="00935269"/>
    <w:rsid w:val="009356F1"/>
    <w:rsid w:val="00964E01"/>
    <w:rsid w:val="009652D5"/>
    <w:rsid w:val="0096594D"/>
    <w:rsid w:val="009705CC"/>
    <w:rsid w:val="00973AB7"/>
    <w:rsid w:val="00980B3E"/>
    <w:rsid w:val="00994FC1"/>
    <w:rsid w:val="00997165"/>
    <w:rsid w:val="009B187C"/>
    <w:rsid w:val="009F5C99"/>
    <w:rsid w:val="00A20D31"/>
    <w:rsid w:val="00A21FFB"/>
    <w:rsid w:val="00A42216"/>
    <w:rsid w:val="00A43168"/>
    <w:rsid w:val="00A440F1"/>
    <w:rsid w:val="00A470BB"/>
    <w:rsid w:val="00A507E0"/>
    <w:rsid w:val="00A63201"/>
    <w:rsid w:val="00A747C4"/>
    <w:rsid w:val="00A74F6F"/>
    <w:rsid w:val="00AA7F52"/>
    <w:rsid w:val="00AB5B67"/>
    <w:rsid w:val="00AB671C"/>
    <w:rsid w:val="00AC0B7F"/>
    <w:rsid w:val="00AC0DA8"/>
    <w:rsid w:val="00AC14EC"/>
    <w:rsid w:val="00AC667E"/>
    <w:rsid w:val="00AD3175"/>
    <w:rsid w:val="00AF6E9E"/>
    <w:rsid w:val="00B0016C"/>
    <w:rsid w:val="00B01A19"/>
    <w:rsid w:val="00B2168C"/>
    <w:rsid w:val="00B275C0"/>
    <w:rsid w:val="00B36DE6"/>
    <w:rsid w:val="00B37DAE"/>
    <w:rsid w:val="00B41B6E"/>
    <w:rsid w:val="00B661F1"/>
    <w:rsid w:val="00B7235B"/>
    <w:rsid w:val="00BA05D9"/>
    <w:rsid w:val="00BA1932"/>
    <w:rsid w:val="00BA2CF1"/>
    <w:rsid w:val="00BA4D6D"/>
    <w:rsid w:val="00BB15AF"/>
    <w:rsid w:val="00BC0522"/>
    <w:rsid w:val="00BC4503"/>
    <w:rsid w:val="00BC7207"/>
    <w:rsid w:val="00BF1B72"/>
    <w:rsid w:val="00BF5A21"/>
    <w:rsid w:val="00BF5CC2"/>
    <w:rsid w:val="00C012AF"/>
    <w:rsid w:val="00C047E1"/>
    <w:rsid w:val="00C05870"/>
    <w:rsid w:val="00C05E28"/>
    <w:rsid w:val="00C15A89"/>
    <w:rsid w:val="00C15E81"/>
    <w:rsid w:val="00C15F4D"/>
    <w:rsid w:val="00C271D2"/>
    <w:rsid w:val="00C355C4"/>
    <w:rsid w:val="00C44640"/>
    <w:rsid w:val="00C4719A"/>
    <w:rsid w:val="00C63616"/>
    <w:rsid w:val="00C74857"/>
    <w:rsid w:val="00C8570B"/>
    <w:rsid w:val="00C86873"/>
    <w:rsid w:val="00C93591"/>
    <w:rsid w:val="00CA23B1"/>
    <w:rsid w:val="00CD7F66"/>
    <w:rsid w:val="00CE6E9D"/>
    <w:rsid w:val="00CF17F6"/>
    <w:rsid w:val="00CF257F"/>
    <w:rsid w:val="00D02316"/>
    <w:rsid w:val="00D0552A"/>
    <w:rsid w:val="00D11849"/>
    <w:rsid w:val="00D13302"/>
    <w:rsid w:val="00D16702"/>
    <w:rsid w:val="00D17400"/>
    <w:rsid w:val="00D2413D"/>
    <w:rsid w:val="00D631F3"/>
    <w:rsid w:val="00D66365"/>
    <w:rsid w:val="00D755AF"/>
    <w:rsid w:val="00D974A5"/>
    <w:rsid w:val="00DC1269"/>
    <w:rsid w:val="00DC3C04"/>
    <w:rsid w:val="00DC7195"/>
    <w:rsid w:val="00DD105F"/>
    <w:rsid w:val="00DD3CB5"/>
    <w:rsid w:val="00DE17AF"/>
    <w:rsid w:val="00DE6451"/>
    <w:rsid w:val="00DF0953"/>
    <w:rsid w:val="00DF3EB0"/>
    <w:rsid w:val="00DF4213"/>
    <w:rsid w:val="00E109E9"/>
    <w:rsid w:val="00E12162"/>
    <w:rsid w:val="00E148BB"/>
    <w:rsid w:val="00E23641"/>
    <w:rsid w:val="00E26981"/>
    <w:rsid w:val="00E26ADD"/>
    <w:rsid w:val="00E33C6B"/>
    <w:rsid w:val="00E34DB6"/>
    <w:rsid w:val="00E64500"/>
    <w:rsid w:val="00E808BA"/>
    <w:rsid w:val="00E80EC4"/>
    <w:rsid w:val="00E862D2"/>
    <w:rsid w:val="00E9394D"/>
    <w:rsid w:val="00EA7922"/>
    <w:rsid w:val="00EB6D3A"/>
    <w:rsid w:val="00EC1CFB"/>
    <w:rsid w:val="00EC5F13"/>
    <w:rsid w:val="00EF1556"/>
    <w:rsid w:val="00EF18D9"/>
    <w:rsid w:val="00EF4198"/>
    <w:rsid w:val="00EF4926"/>
    <w:rsid w:val="00F001EA"/>
    <w:rsid w:val="00F0082A"/>
    <w:rsid w:val="00F04E62"/>
    <w:rsid w:val="00F123F5"/>
    <w:rsid w:val="00F1692D"/>
    <w:rsid w:val="00F270DB"/>
    <w:rsid w:val="00F27DFF"/>
    <w:rsid w:val="00F34E8F"/>
    <w:rsid w:val="00F41D03"/>
    <w:rsid w:val="00F57348"/>
    <w:rsid w:val="00F97292"/>
    <w:rsid w:val="00FA2D1F"/>
    <w:rsid w:val="00FA6AA3"/>
    <w:rsid w:val="00FB4A66"/>
    <w:rsid w:val="00FD0203"/>
    <w:rsid w:val="00FE4E85"/>
    <w:rsid w:val="00FE698A"/>
    <w:rsid w:val="00FF00E4"/>
    <w:rsid w:val="00FF10AE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33891"/>
  <w15:chartTrackingRefBased/>
  <w15:docId w15:val="{86D150ED-1776-4F0B-9E62-320BBE91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82A"/>
    <w:pPr>
      <w:keepNext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8366C2"/>
    <w:pPr>
      <w:keepNext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8366C2"/>
    <w:pPr>
      <w:spacing w:line="480" w:lineRule="auto"/>
      <w:jc w:val="center"/>
      <w:outlineLvl w:val="2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8366C2"/>
    <w:pPr>
      <w:widowControl w:val="0"/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8366C2"/>
    <w:pPr>
      <w:keepNext/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aliases w:val=" Знак Знак"/>
    <w:basedOn w:val="a"/>
    <w:rsid w:val="00BC45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</w:style>
  <w:style w:type="paragraph" w:styleId="a7">
    <w:name w:val="Balloon Text"/>
    <w:basedOn w:val="a"/>
    <w:link w:val="a8"/>
    <w:uiPriority w:val="99"/>
    <w:rsid w:val="007D59B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pPr>
      <w:shd w:val="clear" w:color="auto" w:fill="FFFFFF"/>
      <w:ind w:firstLine="6"/>
      <w:jc w:val="center"/>
    </w:pPr>
    <w:rPr>
      <w:b/>
      <w:bCs/>
      <w:sz w:val="28"/>
    </w:rPr>
  </w:style>
  <w:style w:type="paragraph" w:styleId="22">
    <w:name w:val="Body Text 2"/>
    <w:basedOn w:val="a"/>
    <w:link w:val="23"/>
    <w:uiPriority w:val="99"/>
    <w:rPr>
      <w:sz w:val="28"/>
      <w:szCs w:val="20"/>
    </w:rPr>
  </w:style>
  <w:style w:type="paragraph" w:customStyle="1" w:styleId="TableContents">
    <w:name w:val="Table Contents"/>
    <w:basedOn w:val="a"/>
    <w:uiPriority w:val="99"/>
    <w:pPr>
      <w:widowControl w:val="0"/>
      <w:autoSpaceDE w:val="0"/>
      <w:autoSpaceDN w:val="0"/>
      <w:adjustRightInd w:val="0"/>
    </w:pPr>
    <w:rPr>
      <w:rFonts w:eastAsia="Arial Unicode MS" w:cs="Arial Unicode MS"/>
    </w:rPr>
  </w:style>
  <w:style w:type="paragraph" w:styleId="ab">
    <w:name w:val="Body Text"/>
    <w:basedOn w:val="a"/>
    <w:link w:val="ac"/>
    <w:uiPriority w:val="99"/>
    <w:pPr>
      <w:widowControl w:val="0"/>
      <w:autoSpaceDE w:val="0"/>
      <w:autoSpaceDN w:val="0"/>
      <w:adjustRightInd w:val="0"/>
      <w:spacing w:after="120"/>
    </w:pPr>
    <w:rPr>
      <w:rFonts w:eastAsia="Arial Unicode MS" w:cs="Arial Unicode M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styleId="af">
    <w:name w:val="annotation reference"/>
    <w:uiPriority w:val="99"/>
    <w:semiHidden/>
    <w:rsid w:val="00C15E81"/>
    <w:rPr>
      <w:sz w:val="16"/>
      <w:szCs w:val="16"/>
    </w:rPr>
  </w:style>
  <w:style w:type="paragraph" w:customStyle="1" w:styleId="af0">
    <w:name w:val="Знак Знак Знак Знак"/>
    <w:aliases w:val="Знак Знак"/>
    <w:basedOn w:val="a"/>
    <w:uiPriority w:val="99"/>
    <w:rsid w:val="00F008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Следующий абзац"/>
    <w:basedOn w:val="a"/>
    <w:uiPriority w:val="99"/>
    <w:rsid w:val="00F0082A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F008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99"/>
    <w:qFormat/>
    <w:rsid w:val="0070165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uiPriority w:val="99"/>
    <w:rsid w:val="008366C2"/>
    <w:rPr>
      <w:b/>
      <w:bCs/>
      <w:iCs/>
      <w:sz w:val="24"/>
      <w:szCs w:val="28"/>
    </w:rPr>
  </w:style>
  <w:style w:type="character" w:customStyle="1" w:styleId="31">
    <w:name w:val="Заголовок 3 Знак"/>
    <w:basedOn w:val="a0"/>
    <w:link w:val="30"/>
    <w:uiPriority w:val="99"/>
    <w:rsid w:val="008366C2"/>
    <w:rPr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366C2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366C2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66C2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366C2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rsid w:val="008366C2"/>
    <w:rPr>
      <w:rFonts w:ascii="Tahoma" w:hAnsi="Tahoma" w:cs="Tahoma"/>
      <w:sz w:val="16"/>
      <w:szCs w:val="16"/>
    </w:rPr>
  </w:style>
  <w:style w:type="character" w:customStyle="1" w:styleId="aa">
    <w:name w:val="Заголовок Знак"/>
    <w:basedOn w:val="a0"/>
    <w:link w:val="a9"/>
    <w:uiPriority w:val="99"/>
    <w:rsid w:val="008366C2"/>
    <w:rPr>
      <w:b/>
      <w:bCs/>
      <w:sz w:val="28"/>
      <w:szCs w:val="24"/>
      <w:shd w:val="clear" w:color="auto" w:fill="FFFFFF"/>
    </w:rPr>
  </w:style>
  <w:style w:type="character" w:customStyle="1" w:styleId="23">
    <w:name w:val="Основной текст 2 Знак"/>
    <w:basedOn w:val="a0"/>
    <w:link w:val="22"/>
    <w:uiPriority w:val="99"/>
    <w:rsid w:val="008366C2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8366C2"/>
    <w:rPr>
      <w:rFonts w:eastAsia="Arial Unicode MS" w:cs="Arial Unicode MS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366C2"/>
    <w:rPr>
      <w:sz w:val="24"/>
      <w:szCs w:val="24"/>
    </w:rPr>
  </w:style>
  <w:style w:type="paragraph" w:customStyle="1" w:styleId="11">
    <w:name w:val="Знак Знак Знак Знак1"/>
    <w:aliases w:val="Знак Знак1"/>
    <w:basedOn w:val="a"/>
    <w:uiPriority w:val="99"/>
    <w:rsid w:val="008366C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3">
    <w:name w:val="Body Text Indent"/>
    <w:basedOn w:val="a"/>
    <w:link w:val="af4"/>
    <w:uiPriority w:val="99"/>
    <w:rsid w:val="008366C2"/>
    <w:pPr>
      <w:autoSpaceDE w:val="0"/>
      <w:autoSpaceDN w:val="0"/>
      <w:adjustRightInd w:val="0"/>
      <w:ind w:firstLine="709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366C2"/>
    <w:rPr>
      <w:sz w:val="24"/>
      <w:szCs w:val="24"/>
    </w:rPr>
  </w:style>
  <w:style w:type="paragraph" w:customStyle="1" w:styleId="12">
    <w:name w:val="Стиль1"/>
    <w:basedOn w:val="a"/>
    <w:next w:val="24"/>
    <w:uiPriority w:val="99"/>
    <w:rsid w:val="008366C2"/>
    <w:pPr>
      <w:spacing w:line="360" w:lineRule="auto"/>
      <w:ind w:firstLine="720"/>
    </w:pPr>
  </w:style>
  <w:style w:type="paragraph" w:styleId="24">
    <w:name w:val="List 2"/>
    <w:basedOn w:val="a"/>
    <w:uiPriority w:val="99"/>
    <w:rsid w:val="008366C2"/>
    <w:pPr>
      <w:spacing w:line="360" w:lineRule="auto"/>
      <w:ind w:firstLine="709"/>
    </w:pPr>
  </w:style>
  <w:style w:type="paragraph" w:customStyle="1" w:styleId="af5">
    <w:name w:val="Нормальный"/>
    <w:basedOn w:val="a"/>
    <w:uiPriority w:val="99"/>
    <w:rsid w:val="008366C2"/>
    <w:pPr>
      <w:spacing w:line="360" w:lineRule="auto"/>
      <w:ind w:firstLine="720"/>
    </w:pPr>
  </w:style>
  <w:style w:type="paragraph" w:styleId="13">
    <w:name w:val="toc 1"/>
    <w:basedOn w:val="a"/>
    <w:next w:val="a"/>
    <w:autoRedefine/>
    <w:uiPriority w:val="99"/>
    <w:rsid w:val="008366C2"/>
    <w:pPr>
      <w:widowControl w:val="0"/>
      <w:tabs>
        <w:tab w:val="right" w:leader="dot" w:pos="9000"/>
      </w:tabs>
    </w:pPr>
    <w:rPr>
      <w:b/>
      <w:noProof/>
    </w:rPr>
  </w:style>
  <w:style w:type="paragraph" w:customStyle="1" w:styleId="af6">
    <w:name w:val="обычный_"/>
    <w:basedOn w:val="a"/>
    <w:autoRedefine/>
    <w:uiPriority w:val="99"/>
    <w:rsid w:val="008366C2"/>
    <w:pPr>
      <w:autoSpaceDE w:val="0"/>
      <w:autoSpaceDN w:val="0"/>
      <w:adjustRightInd w:val="0"/>
      <w:spacing w:after="200" w:line="276" w:lineRule="auto"/>
      <w:ind w:firstLine="720"/>
    </w:pPr>
    <w:rPr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uiPriority w:val="99"/>
    <w:rsid w:val="008366C2"/>
    <w:pPr>
      <w:spacing w:before="100" w:beforeAutospacing="1" w:after="100" w:afterAutospacing="1"/>
      <w:ind w:left="720" w:hanging="720"/>
    </w:pPr>
    <w:rPr>
      <w:lang w:val="en-US" w:eastAsia="en-US"/>
    </w:rPr>
  </w:style>
  <w:style w:type="paragraph" w:customStyle="1" w:styleId="5">
    <w:name w:val="Стиль5"/>
    <w:basedOn w:val="a"/>
    <w:next w:val="a"/>
    <w:uiPriority w:val="99"/>
    <w:rsid w:val="008366C2"/>
    <w:pPr>
      <w:tabs>
        <w:tab w:val="left" w:pos="7088"/>
      </w:tabs>
    </w:pPr>
    <w:rPr>
      <w:sz w:val="26"/>
    </w:rPr>
  </w:style>
  <w:style w:type="paragraph" w:styleId="af7">
    <w:name w:val="List"/>
    <w:basedOn w:val="ab"/>
    <w:uiPriority w:val="99"/>
    <w:rsid w:val="008366C2"/>
    <w:pPr>
      <w:suppressAutoHyphens/>
      <w:autoSpaceDE/>
      <w:autoSpaceDN/>
      <w:adjustRightInd/>
    </w:pPr>
    <w:rPr>
      <w:rFonts w:cs="Tahoma"/>
      <w:kern w:val="1"/>
    </w:rPr>
  </w:style>
  <w:style w:type="paragraph" w:customStyle="1" w:styleId="15">
    <w:name w:val="Название1"/>
    <w:basedOn w:val="a"/>
    <w:uiPriority w:val="99"/>
    <w:rsid w:val="008366C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16">
    <w:name w:val="Указатель1"/>
    <w:basedOn w:val="a"/>
    <w:uiPriority w:val="99"/>
    <w:rsid w:val="008366C2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af8">
    <w:name w:val="Содержимое таблицы"/>
    <w:basedOn w:val="a"/>
    <w:uiPriority w:val="99"/>
    <w:rsid w:val="008366C2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9">
    <w:name w:val="Заголовок таблицы"/>
    <w:basedOn w:val="af8"/>
    <w:uiPriority w:val="99"/>
    <w:rsid w:val="008366C2"/>
    <w:pPr>
      <w:jc w:val="center"/>
    </w:pPr>
    <w:rPr>
      <w:b/>
      <w:bCs/>
    </w:rPr>
  </w:style>
  <w:style w:type="paragraph" w:customStyle="1" w:styleId="afa">
    <w:name w:val="обычный_ Знак Знак"/>
    <w:basedOn w:val="a"/>
    <w:uiPriority w:val="99"/>
    <w:rsid w:val="008366C2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table" w:styleId="afb">
    <w:name w:val="Table Grid"/>
    <w:basedOn w:val="a1"/>
    <w:uiPriority w:val="99"/>
    <w:rsid w:val="0083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_ Знак Знак1"/>
    <w:basedOn w:val="a"/>
    <w:autoRedefine/>
    <w:uiPriority w:val="99"/>
    <w:rsid w:val="008366C2"/>
    <w:pPr>
      <w:autoSpaceDE w:val="0"/>
      <w:autoSpaceDN w:val="0"/>
      <w:adjustRightInd w:val="0"/>
      <w:spacing w:after="200" w:line="276" w:lineRule="auto"/>
      <w:ind w:firstLine="720"/>
    </w:pPr>
    <w:rPr>
      <w:sz w:val="28"/>
      <w:szCs w:val="28"/>
      <w:lang w:eastAsia="en-US"/>
    </w:rPr>
  </w:style>
  <w:style w:type="character" w:customStyle="1" w:styleId="81">
    <w:name w:val="Основной шрифт абзаца8"/>
    <w:uiPriority w:val="99"/>
    <w:rsid w:val="008366C2"/>
  </w:style>
  <w:style w:type="numbering" w:styleId="111111">
    <w:name w:val="Outline List 2"/>
    <w:basedOn w:val="a2"/>
    <w:uiPriority w:val="99"/>
    <w:unhideWhenUsed/>
    <w:rsid w:val="008366C2"/>
    <w:pPr>
      <w:numPr>
        <w:numId w:val="15"/>
      </w:numPr>
    </w:pPr>
  </w:style>
  <w:style w:type="numbering" w:customStyle="1" w:styleId="3">
    <w:name w:val="Стиль3"/>
    <w:rsid w:val="008366C2"/>
    <w:pPr>
      <w:numPr>
        <w:numId w:val="16"/>
      </w:numPr>
    </w:pPr>
  </w:style>
  <w:style w:type="numbering" w:customStyle="1" w:styleId="2">
    <w:name w:val="Стиль2"/>
    <w:rsid w:val="008366C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Финуправление в Белоглинском районе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Н.А.Базалей</dc:creator>
  <cp:keywords/>
  <cp:lastModifiedBy>Оля</cp:lastModifiedBy>
  <cp:revision>5</cp:revision>
  <cp:lastPrinted>2024-02-16T08:45:00Z</cp:lastPrinted>
  <dcterms:created xsi:type="dcterms:W3CDTF">2024-01-15T08:35:00Z</dcterms:created>
  <dcterms:modified xsi:type="dcterms:W3CDTF">2024-02-16T08:54:00Z</dcterms:modified>
</cp:coreProperties>
</file>