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F14" w:rsidRPr="00DF514A" w:rsidRDefault="00A87971" w:rsidP="001F7F14">
      <w:pPr>
        <w:jc w:val="center"/>
        <w:rPr>
          <w:b/>
        </w:rPr>
      </w:pPr>
      <w:r w:rsidRPr="00DF514A">
        <w:rPr>
          <w:b/>
          <w:caps/>
          <w:sz w:val="28"/>
        </w:rPr>
        <w:t>администраци</w:t>
      </w:r>
      <w:r w:rsidR="001F7F14" w:rsidRPr="00DF514A">
        <w:rPr>
          <w:b/>
          <w:caps/>
          <w:sz w:val="28"/>
        </w:rPr>
        <w:t>я</w:t>
      </w:r>
      <w:r w:rsidRPr="00DF514A">
        <w:rPr>
          <w:b/>
          <w:caps/>
          <w:sz w:val="28"/>
        </w:rPr>
        <w:t xml:space="preserve"> </w:t>
      </w:r>
      <w:r w:rsidR="001F7F14" w:rsidRPr="00DF514A">
        <w:rPr>
          <w:b/>
          <w:caps/>
          <w:sz w:val="28"/>
        </w:rPr>
        <w:t>ЦЕНТРАЛЬНОГО СЕЛЬСКОГО ПОСЕЛЕНИЯ</w:t>
      </w:r>
    </w:p>
    <w:p w:rsidR="00A87971" w:rsidRPr="00DF514A" w:rsidRDefault="001F7F14" w:rsidP="001F7F14">
      <w:pPr>
        <w:jc w:val="center"/>
        <w:rPr>
          <w:b/>
          <w:caps/>
          <w:sz w:val="28"/>
        </w:rPr>
      </w:pPr>
      <w:r w:rsidRPr="00DF514A">
        <w:rPr>
          <w:b/>
          <w:caps/>
          <w:sz w:val="28"/>
        </w:rPr>
        <w:t>БелоглинскОГО</w:t>
      </w:r>
      <w:r w:rsidR="00A87971" w:rsidRPr="00DF514A">
        <w:rPr>
          <w:b/>
          <w:caps/>
          <w:sz w:val="28"/>
        </w:rPr>
        <w:t xml:space="preserve"> район</w:t>
      </w:r>
      <w:r w:rsidRPr="00DF514A">
        <w:rPr>
          <w:b/>
          <w:caps/>
          <w:sz w:val="28"/>
        </w:rPr>
        <w:t>А</w:t>
      </w:r>
    </w:p>
    <w:p w:rsidR="00DF514A" w:rsidRDefault="00DF514A" w:rsidP="001F7F14">
      <w:pPr>
        <w:jc w:val="center"/>
        <w:rPr>
          <w:b/>
          <w:sz w:val="28"/>
          <w:szCs w:val="28"/>
        </w:rPr>
      </w:pPr>
    </w:p>
    <w:p w:rsidR="001F7F14" w:rsidRPr="00DF514A" w:rsidRDefault="001F7F14" w:rsidP="001F7F14">
      <w:pPr>
        <w:jc w:val="center"/>
        <w:rPr>
          <w:b/>
          <w:sz w:val="28"/>
          <w:szCs w:val="28"/>
        </w:rPr>
      </w:pPr>
      <w:r w:rsidRPr="00DF514A">
        <w:rPr>
          <w:b/>
          <w:sz w:val="28"/>
          <w:szCs w:val="28"/>
        </w:rPr>
        <w:t>ПОСТАНОВЛЕНИЕ</w:t>
      </w:r>
    </w:p>
    <w:p w:rsidR="001F7F14" w:rsidRDefault="001F7F14" w:rsidP="001F7F14">
      <w:pPr>
        <w:jc w:val="right"/>
      </w:pPr>
      <w:r>
        <w:rPr>
          <w:b/>
          <w:bCs/>
          <w:sz w:val="28"/>
          <w:szCs w:val="28"/>
        </w:rPr>
        <w:tab/>
      </w:r>
    </w:p>
    <w:p w:rsidR="00A87971" w:rsidRPr="00AF4CEC" w:rsidRDefault="00476229" w:rsidP="00A87971">
      <w:pPr>
        <w:pStyle w:val="3"/>
        <w:tabs>
          <w:tab w:val="left" w:pos="-12"/>
        </w:tabs>
        <w:spacing w:before="0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от </w:t>
      </w:r>
      <w:r w:rsidR="001F7F1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A87971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proofErr w:type="gramEnd"/>
      <w:r w:rsidR="00A87971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                               </w:t>
      </w:r>
      <w:r w:rsidR="00A87971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  <w:t xml:space="preserve">    </w:t>
      </w:r>
      <w:r w:rsidR="00A87971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A87971">
        <w:rPr>
          <w:rFonts w:ascii="Times New Roman" w:hAnsi="Times New Roman"/>
          <w:b w:val="0"/>
          <w:bCs w:val="0"/>
          <w:color w:val="000000"/>
          <w:sz w:val="28"/>
          <w:szCs w:val="28"/>
        </w:rPr>
        <w:tab/>
      </w:r>
      <w:r w:rsidR="00A87971" w:rsidRPr="00AF4CEC">
        <w:rPr>
          <w:rFonts w:ascii="Times New Roman" w:hAnsi="Times New Roman"/>
          <w:b w:val="0"/>
          <w:bCs w:val="0"/>
          <w:color w:val="000000"/>
          <w:sz w:val="28"/>
          <w:szCs w:val="28"/>
        </w:rPr>
        <w:t>№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1F7F14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A87971" w:rsidRDefault="001F7F14" w:rsidP="00A87971">
      <w:pPr>
        <w:pStyle w:val="21"/>
        <w:keepNext w:val="0"/>
        <w:rPr>
          <w:lang w:val="ru-RU"/>
        </w:rPr>
      </w:pPr>
      <w:r>
        <w:rPr>
          <w:lang w:val="ru-RU"/>
        </w:rPr>
        <w:t>пос. Центральный</w:t>
      </w:r>
    </w:p>
    <w:p w:rsidR="00360EF6" w:rsidRPr="00360EF6" w:rsidRDefault="00360EF6" w:rsidP="00360EF6">
      <w:pPr>
        <w:rPr>
          <w:lang w:eastAsia="ar-SA"/>
        </w:rPr>
      </w:pPr>
    </w:p>
    <w:p w:rsidR="00BE7FF6" w:rsidRDefault="001F7F14" w:rsidP="001F7F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Центрального сельского поселения Белоглинского района от 14.01.2016 года № 43 </w:t>
      </w:r>
      <w:r w:rsidRPr="00B8494F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B8494F">
        <w:rPr>
          <w:b/>
          <w:sz w:val="28"/>
          <w:szCs w:val="28"/>
        </w:rPr>
        <w:t>орядка формирования, утверждения и ведения планов-графиков закупок товаров, работ, услуг для</w:t>
      </w:r>
      <w:r w:rsidRPr="00F6450D">
        <w:rPr>
          <w:b/>
          <w:sz w:val="28"/>
          <w:szCs w:val="28"/>
        </w:rPr>
        <w:t xml:space="preserve"> обеспечения </w:t>
      </w:r>
      <w:r>
        <w:rPr>
          <w:b/>
          <w:sz w:val="28"/>
          <w:szCs w:val="28"/>
        </w:rPr>
        <w:t xml:space="preserve">муниципальных </w:t>
      </w:r>
      <w:r w:rsidRPr="00F6450D">
        <w:rPr>
          <w:b/>
          <w:sz w:val="28"/>
          <w:szCs w:val="28"/>
        </w:rPr>
        <w:t>нужд</w:t>
      </w:r>
      <w:r>
        <w:rPr>
          <w:b/>
          <w:sz w:val="28"/>
          <w:szCs w:val="28"/>
        </w:rPr>
        <w:t xml:space="preserve"> Центрального сельского поселения Белоглинского района</w:t>
      </w:r>
    </w:p>
    <w:p w:rsidR="00055409" w:rsidRDefault="00055409" w:rsidP="00055409">
      <w:pPr>
        <w:jc w:val="both"/>
        <w:rPr>
          <w:sz w:val="28"/>
          <w:szCs w:val="28"/>
        </w:rPr>
      </w:pPr>
    </w:p>
    <w:p w:rsidR="00055409" w:rsidRPr="00055409" w:rsidRDefault="00055409" w:rsidP="001F7F14">
      <w:pPr>
        <w:ind w:firstLine="709"/>
        <w:jc w:val="both"/>
        <w:rPr>
          <w:sz w:val="28"/>
          <w:szCs w:val="28"/>
        </w:rPr>
      </w:pPr>
      <w:r w:rsidRPr="00055409">
        <w:rPr>
          <w:sz w:val="28"/>
          <w:szCs w:val="28"/>
        </w:rPr>
        <w:t>Во исполнение части 5</w:t>
      </w:r>
      <w:r w:rsidR="00DF514A">
        <w:rPr>
          <w:sz w:val="28"/>
          <w:szCs w:val="28"/>
        </w:rPr>
        <w:t xml:space="preserve"> статьи 21 Федерального закона </w:t>
      </w:r>
      <w:r w:rsidR="00D25030">
        <w:rPr>
          <w:sz w:val="28"/>
          <w:szCs w:val="28"/>
        </w:rPr>
        <w:t xml:space="preserve">от </w:t>
      </w:r>
      <w:r w:rsidRPr="00055409">
        <w:rPr>
          <w:sz w:val="28"/>
          <w:szCs w:val="28"/>
        </w:rPr>
        <w:t>5 апреля 2013 года № 44-ФЗ «О контрактной системе в сф</w:t>
      </w:r>
      <w:r w:rsidR="00DF514A">
        <w:rPr>
          <w:sz w:val="28"/>
          <w:szCs w:val="28"/>
        </w:rPr>
        <w:t>ере закупок</w:t>
      </w:r>
      <w:r w:rsidR="00A131DF">
        <w:rPr>
          <w:sz w:val="28"/>
          <w:szCs w:val="28"/>
        </w:rPr>
        <w:t xml:space="preserve"> </w:t>
      </w:r>
      <w:r w:rsidRPr="00055409">
        <w:rPr>
          <w:sz w:val="28"/>
          <w:szCs w:val="28"/>
        </w:rPr>
        <w:t>товаров, работ, услуг для обеспечения государственных и муниципальных нужд, руководствуясь статьями 16, 37 Федер</w:t>
      </w:r>
      <w:r w:rsidR="00DF514A">
        <w:rPr>
          <w:sz w:val="28"/>
          <w:szCs w:val="28"/>
        </w:rPr>
        <w:t xml:space="preserve">ального закона от 6 октября </w:t>
      </w:r>
      <w:r w:rsidRPr="00055409">
        <w:rPr>
          <w:sz w:val="28"/>
          <w:szCs w:val="28"/>
        </w:rPr>
        <w:t>2003 года № 131-ФЗ «О</w:t>
      </w:r>
      <w:r w:rsidR="00DF514A">
        <w:rPr>
          <w:sz w:val="28"/>
          <w:szCs w:val="28"/>
        </w:rPr>
        <w:t xml:space="preserve">б общих принципах организации </w:t>
      </w:r>
      <w:r w:rsidRPr="00055409">
        <w:rPr>
          <w:sz w:val="28"/>
          <w:szCs w:val="28"/>
        </w:rPr>
        <w:t>местного самоуправления в Российской Федерации», пост</w:t>
      </w:r>
      <w:r w:rsidR="00DF514A">
        <w:rPr>
          <w:sz w:val="28"/>
          <w:szCs w:val="28"/>
        </w:rPr>
        <w:t xml:space="preserve">ановлением </w:t>
      </w:r>
      <w:r w:rsidRPr="00055409">
        <w:rPr>
          <w:sz w:val="28"/>
          <w:szCs w:val="28"/>
        </w:rPr>
        <w:t xml:space="preserve">Правительства Российской Федерации от </w:t>
      </w:r>
      <w:r w:rsidR="00536ABF">
        <w:rPr>
          <w:sz w:val="28"/>
          <w:szCs w:val="28"/>
        </w:rPr>
        <w:t>0</w:t>
      </w:r>
      <w:r w:rsidRPr="00055409">
        <w:rPr>
          <w:sz w:val="28"/>
          <w:szCs w:val="28"/>
        </w:rPr>
        <w:t xml:space="preserve">5 июня 2015 года                                                 № 554 «О требованиях к формированию, утверждению и ведению                               плана-графика закупок товаров, работ, услуг для обеспечения нужд                         субъекта Российской Федерации и муниципальных нужд, а также                                        о требованиях к форме плана-графика закупок товаров, работ, услуг»,                      Устава </w:t>
      </w:r>
      <w:r w:rsidR="001F7F14">
        <w:rPr>
          <w:sz w:val="28"/>
          <w:szCs w:val="28"/>
        </w:rPr>
        <w:t>Центрального сельского поселения Белоглинского района</w:t>
      </w:r>
      <w:r w:rsidRPr="00055409">
        <w:rPr>
          <w:sz w:val="28"/>
          <w:szCs w:val="28"/>
        </w:rPr>
        <w:t>,</w:t>
      </w:r>
      <w:r w:rsidR="001F7F14">
        <w:rPr>
          <w:sz w:val="28"/>
          <w:szCs w:val="28"/>
        </w:rPr>
        <w:t xml:space="preserve"> </w:t>
      </w:r>
      <w:r w:rsidRPr="00055409">
        <w:rPr>
          <w:sz w:val="28"/>
          <w:szCs w:val="28"/>
        </w:rPr>
        <w:t>п</w:t>
      </w:r>
      <w:r w:rsidR="001F7F14">
        <w:rPr>
          <w:sz w:val="28"/>
          <w:szCs w:val="28"/>
        </w:rPr>
        <w:t>ос</w:t>
      </w:r>
      <w:r w:rsidRPr="00055409">
        <w:rPr>
          <w:sz w:val="28"/>
          <w:szCs w:val="28"/>
        </w:rPr>
        <w:t>т</w:t>
      </w:r>
      <w:r w:rsidR="001F7F14">
        <w:rPr>
          <w:sz w:val="28"/>
          <w:szCs w:val="28"/>
        </w:rPr>
        <w:t>ановля</w:t>
      </w:r>
      <w:r w:rsidRPr="00055409">
        <w:rPr>
          <w:sz w:val="28"/>
          <w:szCs w:val="28"/>
        </w:rPr>
        <w:t>ю:</w:t>
      </w:r>
    </w:p>
    <w:p w:rsidR="000551C9" w:rsidRPr="001F7F14" w:rsidRDefault="000551C9" w:rsidP="000551C9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ab/>
      </w:r>
      <w:r w:rsidR="00055409" w:rsidRPr="001F7F14">
        <w:rPr>
          <w:sz w:val="28"/>
          <w:szCs w:val="28"/>
        </w:rPr>
        <w:t>1.</w:t>
      </w:r>
      <w:r w:rsidR="00445BF8" w:rsidRPr="001F7F14">
        <w:rPr>
          <w:sz w:val="28"/>
          <w:szCs w:val="28"/>
        </w:rPr>
        <w:t xml:space="preserve"> </w:t>
      </w:r>
      <w:r w:rsidRPr="001F7F14">
        <w:rPr>
          <w:sz w:val="28"/>
          <w:szCs w:val="28"/>
        </w:rPr>
        <w:t xml:space="preserve">Внести в постановление администрации </w:t>
      </w:r>
      <w:r w:rsidR="001F7F14" w:rsidRPr="001F7F14">
        <w:rPr>
          <w:sz w:val="28"/>
          <w:szCs w:val="28"/>
        </w:rPr>
        <w:t xml:space="preserve">Центрального сельского поселения </w:t>
      </w:r>
      <w:proofErr w:type="spellStart"/>
      <w:r w:rsidR="001F7F14" w:rsidRPr="001F7F14">
        <w:rPr>
          <w:sz w:val="28"/>
          <w:szCs w:val="28"/>
        </w:rPr>
        <w:t>Белоглинского</w:t>
      </w:r>
      <w:proofErr w:type="spellEnd"/>
      <w:r w:rsidR="001F7F14" w:rsidRPr="001F7F14">
        <w:rPr>
          <w:sz w:val="28"/>
          <w:szCs w:val="28"/>
        </w:rPr>
        <w:t xml:space="preserve"> района от 14.01.2016 года № 43 Об утверждении Порядка формирования, утверждения и ведения планов-графиков закупок товаров, работ, услуг для обеспечения муниципальных нужд Центрального сельского поселения </w:t>
      </w:r>
      <w:proofErr w:type="spellStart"/>
      <w:r w:rsidR="001F7F14" w:rsidRPr="001F7F14">
        <w:rPr>
          <w:sz w:val="28"/>
          <w:szCs w:val="28"/>
        </w:rPr>
        <w:t>Белоглинского</w:t>
      </w:r>
      <w:proofErr w:type="spellEnd"/>
      <w:r w:rsidR="001F7F14" w:rsidRPr="001F7F14">
        <w:rPr>
          <w:sz w:val="28"/>
          <w:szCs w:val="28"/>
        </w:rPr>
        <w:t xml:space="preserve"> района</w:t>
      </w:r>
      <w:r w:rsidR="00055409" w:rsidRPr="001F7F14">
        <w:rPr>
          <w:sz w:val="28"/>
          <w:szCs w:val="28"/>
        </w:rPr>
        <w:t xml:space="preserve"> </w:t>
      </w:r>
      <w:r w:rsidRPr="001F7F14">
        <w:rPr>
          <w:sz w:val="28"/>
          <w:szCs w:val="28"/>
        </w:rPr>
        <w:t>следующие изменения</w:t>
      </w:r>
      <w:r w:rsidRPr="001F7F14">
        <w:rPr>
          <w:spacing w:val="-1"/>
          <w:sz w:val="28"/>
          <w:szCs w:val="28"/>
        </w:rPr>
        <w:t>:</w:t>
      </w:r>
    </w:p>
    <w:p w:rsidR="000551C9" w:rsidRDefault="000551C9" w:rsidP="000551C9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1.1. </w:t>
      </w:r>
      <w:r w:rsidR="007A350E">
        <w:rPr>
          <w:spacing w:val="-1"/>
          <w:sz w:val="28"/>
          <w:szCs w:val="28"/>
        </w:rPr>
        <w:t>пункт 6 приложения изложить в новой редакции:</w:t>
      </w:r>
    </w:p>
    <w:p w:rsidR="00D25030" w:rsidRDefault="008A53F0" w:rsidP="007A3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50E">
        <w:rPr>
          <w:sz w:val="28"/>
          <w:szCs w:val="28"/>
        </w:rPr>
        <w:t>«6.</w:t>
      </w:r>
      <w:r w:rsidR="007A350E" w:rsidRPr="007A350E">
        <w:t xml:space="preserve"> </w:t>
      </w:r>
      <w:r w:rsidR="007A350E" w:rsidRPr="007A350E">
        <w:rPr>
          <w:sz w:val="28"/>
          <w:szCs w:val="28"/>
        </w:rPr>
        <w:t xml:space="preserve"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8" w:history="1">
        <w:r w:rsidR="007A350E" w:rsidRPr="007A350E">
          <w:rPr>
            <w:rStyle w:val="a6"/>
            <w:b w:val="0"/>
            <w:sz w:val="28"/>
            <w:szCs w:val="28"/>
          </w:rPr>
          <w:t>частью 2 статьи 24</w:t>
        </w:r>
      </w:hyperlink>
      <w:r w:rsidR="007A350E" w:rsidRPr="007A350E">
        <w:rPr>
          <w:sz w:val="28"/>
          <w:szCs w:val="28"/>
        </w:rPr>
        <w:t xml:space="preserve"> Федерального закона, у единственного поставщика (подрядчика, исполнителя), а также путем применения способа определения постав</w:t>
      </w:r>
      <w:r w:rsidR="001F7F14">
        <w:rPr>
          <w:sz w:val="28"/>
          <w:szCs w:val="28"/>
        </w:rPr>
        <w:t>щика (подрядчика, исполнителя),</w:t>
      </w:r>
      <w:r w:rsidR="00360EF6">
        <w:rPr>
          <w:sz w:val="28"/>
          <w:szCs w:val="28"/>
        </w:rPr>
        <w:t xml:space="preserve"> </w:t>
      </w:r>
      <w:r w:rsidR="007A350E" w:rsidRPr="007A350E">
        <w:rPr>
          <w:sz w:val="28"/>
          <w:szCs w:val="28"/>
        </w:rPr>
        <w:t xml:space="preserve">устанавливаемого Правительством </w:t>
      </w:r>
      <w:r w:rsidR="00D25030">
        <w:rPr>
          <w:sz w:val="28"/>
          <w:szCs w:val="28"/>
        </w:rPr>
        <w:t xml:space="preserve">      </w:t>
      </w:r>
      <w:r w:rsidR="007A350E" w:rsidRPr="007A350E">
        <w:rPr>
          <w:sz w:val="28"/>
          <w:szCs w:val="28"/>
        </w:rPr>
        <w:t>Российской</w:t>
      </w:r>
      <w:r w:rsidR="00D25030">
        <w:rPr>
          <w:sz w:val="28"/>
          <w:szCs w:val="28"/>
        </w:rPr>
        <w:t xml:space="preserve">   </w:t>
      </w:r>
      <w:r w:rsidR="007A350E" w:rsidRPr="007A350E">
        <w:rPr>
          <w:sz w:val="28"/>
          <w:szCs w:val="28"/>
        </w:rPr>
        <w:t xml:space="preserve"> Федерации</w:t>
      </w:r>
      <w:r w:rsidR="00D25030">
        <w:rPr>
          <w:sz w:val="28"/>
          <w:szCs w:val="28"/>
        </w:rPr>
        <w:t xml:space="preserve"> </w:t>
      </w:r>
      <w:r w:rsidR="007A350E" w:rsidRPr="007A350E">
        <w:rPr>
          <w:sz w:val="28"/>
          <w:szCs w:val="28"/>
        </w:rPr>
        <w:t xml:space="preserve"> </w:t>
      </w:r>
    </w:p>
    <w:p w:rsidR="007A350E" w:rsidRDefault="00D25030" w:rsidP="007A3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A350E" w:rsidRPr="007A350E">
        <w:rPr>
          <w:sz w:val="28"/>
          <w:szCs w:val="28"/>
        </w:rPr>
        <w:t xml:space="preserve">соответствии со </w:t>
      </w:r>
      <w:hyperlink r:id="rId9" w:history="1">
        <w:r w:rsidR="007A350E" w:rsidRPr="007A350E">
          <w:rPr>
            <w:rStyle w:val="a6"/>
            <w:b w:val="0"/>
            <w:sz w:val="28"/>
            <w:szCs w:val="28"/>
          </w:rPr>
          <w:t>статьей 111</w:t>
        </w:r>
      </w:hyperlink>
      <w:r w:rsidR="007A350E" w:rsidRPr="007A350E">
        <w:rPr>
          <w:sz w:val="28"/>
          <w:szCs w:val="28"/>
        </w:rPr>
        <w:t xml:space="preserve"> Федерального закона.</w:t>
      </w:r>
      <w:r w:rsidR="00137D91">
        <w:rPr>
          <w:sz w:val="28"/>
          <w:szCs w:val="28"/>
        </w:rPr>
        <w:t>»</w:t>
      </w:r>
    </w:p>
    <w:p w:rsidR="007A350E" w:rsidRDefault="007A350E" w:rsidP="007A35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7D5F5F">
        <w:rPr>
          <w:sz w:val="28"/>
          <w:szCs w:val="28"/>
        </w:rPr>
        <w:t>пункт 10 приложения изложить в новой редакции:</w:t>
      </w:r>
    </w:p>
    <w:p w:rsidR="004437A5" w:rsidRDefault="008A53F0" w:rsidP="00293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D5F5F">
        <w:rPr>
          <w:sz w:val="28"/>
          <w:szCs w:val="28"/>
        </w:rPr>
        <w:t xml:space="preserve">«10. </w:t>
      </w:r>
      <w:r w:rsidR="0029371C" w:rsidRPr="0029371C">
        <w:rPr>
          <w:sz w:val="28"/>
          <w:szCs w:val="28"/>
        </w:rPr>
        <w:t xml:space="preserve">Внесение изменений в план-график закупок по каждому объекту закупки может осуществляться не позднее чем за 10 дней </w:t>
      </w:r>
      <w:r w:rsidR="00DF514A">
        <w:rPr>
          <w:sz w:val="28"/>
          <w:szCs w:val="28"/>
        </w:rPr>
        <w:t>д</w:t>
      </w:r>
      <w:r w:rsidR="0029371C" w:rsidRPr="0029371C">
        <w:rPr>
          <w:sz w:val="28"/>
          <w:szCs w:val="28"/>
        </w:rPr>
        <w:t xml:space="preserve">о </w:t>
      </w:r>
      <w:r w:rsidR="004437A5">
        <w:rPr>
          <w:sz w:val="28"/>
          <w:szCs w:val="28"/>
        </w:rPr>
        <w:t xml:space="preserve">  </w:t>
      </w:r>
      <w:r w:rsidR="0029371C" w:rsidRPr="0029371C">
        <w:rPr>
          <w:sz w:val="28"/>
          <w:szCs w:val="28"/>
        </w:rPr>
        <w:t xml:space="preserve">дня </w:t>
      </w:r>
      <w:r w:rsidR="004437A5">
        <w:rPr>
          <w:sz w:val="28"/>
          <w:szCs w:val="28"/>
        </w:rPr>
        <w:t xml:space="preserve">  </w:t>
      </w:r>
      <w:r w:rsidR="0029371C" w:rsidRPr="0029371C">
        <w:rPr>
          <w:sz w:val="28"/>
          <w:szCs w:val="28"/>
        </w:rPr>
        <w:t xml:space="preserve">размещения </w:t>
      </w:r>
    </w:p>
    <w:p w:rsidR="0029371C" w:rsidRDefault="0029371C" w:rsidP="0029371C">
      <w:pPr>
        <w:jc w:val="both"/>
        <w:rPr>
          <w:sz w:val="28"/>
          <w:szCs w:val="28"/>
        </w:rPr>
      </w:pPr>
      <w:r w:rsidRPr="0029371C">
        <w:rPr>
          <w:sz w:val="28"/>
          <w:szCs w:val="28"/>
        </w:rPr>
        <w:t xml:space="preserve">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hyperlink w:anchor="sub_1012" w:history="1">
        <w:r w:rsidR="00A4524A">
          <w:rPr>
            <w:rStyle w:val="a6"/>
            <w:b w:val="0"/>
            <w:sz w:val="28"/>
            <w:szCs w:val="28"/>
          </w:rPr>
          <w:t>пунктах 11</w:t>
        </w:r>
        <w:r w:rsidR="00137D91" w:rsidRPr="00A4524A">
          <w:rPr>
            <w:rStyle w:val="a6"/>
            <w:b w:val="0"/>
            <w:sz w:val="28"/>
            <w:szCs w:val="28"/>
          </w:rPr>
          <w:t xml:space="preserve"> - 11</w:t>
        </w:r>
        <w:r w:rsidRPr="00A4524A">
          <w:rPr>
            <w:rStyle w:val="a6"/>
            <w:b w:val="0"/>
            <w:sz w:val="28"/>
            <w:szCs w:val="28"/>
          </w:rPr>
          <w:t>.2</w:t>
        </w:r>
      </w:hyperlink>
      <w:r w:rsidRPr="00A4524A">
        <w:rPr>
          <w:sz w:val="28"/>
          <w:szCs w:val="28"/>
        </w:rPr>
        <w:t xml:space="preserve"> </w:t>
      </w:r>
      <w:r w:rsidRPr="00A4524A">
        <w:rPr>
          <w:sz w:val="28"/>
          <w:szCs w:val="28"/>
        </w:rPr>
        <w:lastRenderedPageBreak/>
        <w:t xml:space="preserve">настоящего </w:t>
      </w:r>
      <w:r>
        <w:rPr>
          <w:sz w:val="28"/>
          <w:szCs w:val="28"/>
        </w:rPr>
        <w:t>порядка</w:t>
      </w:r>
      <w:r w:rsidRPr="0029371C">
        <w:rPr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</w:t>
      </w:r>
      <w:r w:rsidRPr="00DF514A">
        <w:rPr>
          <w:sz w:val="28"/>
          <w:szCs w:val="28"/>
        </w:rPr>
        <w:t>с</w:t>
      </w:r>
      <w:r w:rsidRPr="0029371C">
        <w:rPr>
          <w:b/>
          <w:sz w:val="28"/>
          <w:szCs w:val="28"/>
        </w:rPr>
        <w:t xml:space="preserve"> </w:t>
      </w:r>
      <w:hyperlink r:id="rId10" w:history="1">
        <w:r w:rsidRPr="0029371C">
          <w:rPr>
            <w:rStyle w:val="a6"/>
            <w:b w:val="0"/>
            <w:sz w:val="28"/>
            <w:szCs w:val="28"/>
          </w:rPr>
          <w:t>частью 15 статьи 21</w:t>
        </w:r>
      </w:hyperlink>
      <w:r w:rsidRPr="0029371C">
        <w:rPr>
          <w:sz w:val="28"/>
          <w:szCs w:val="28"/>
        </w:rPr>
        <w:t xml:space="preserve"> Федерального закона.</w:t>
      </w:r>
      <w:r w:rsidR="00137D91">
        <w:rPr>
          <w:sz w:val="28"/>
          <w:szCs w:val="28"/>
        </w:rPr>
        <w:t>»</w:t>
      </w:r>
    </w:p>
    <w:p w:rsidR="008A53F0" w:rsidRDefault="008A53F0" w:rsidP="002937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пункт 11 приложения изложить в новой редакции:</w:t>
      </w:r>
    </w:p>
    <w:p w:rsidR="008A53F0" w:rsidRDefault="008A53F0" w:rsidP="008A53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 </w:t>
      </w:r>
      <w:r w:rsidRPr="008A53F0"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</w:t>
      </w:r>
      <w:r w:rsidR="004437A5">
        <w:rPr>
          <w:sz w:val="28"/>
          <w:szCs w:val="28"/>
        </w:rPr>
        <w:t xml:space="preserve"> </w:t>
      </w:r>
      <w:r w:rsidRPr="008A53F0">
        <w:rPr>
          <w:sz w:val="28"/>
          <w:szCs w:val="28"/>
        </w:rPr>
        <w:t xml:space="preserve">характера в соответствии со </w:t>
      </w:r>
      <w:hyperlink r:id="rId11" w:history="1">
        <w:r w:rsidRPr="008A53F0">
          <w:rPr>
            <w:rStyle w:val="a6"/>
            <w:b w:val="0"/>
            <w:sz w:val="28"/>
            <w:szCs w:val="28"/>
          </w:rPr>
          <w:t>статьей 82</w:t>
        </w:r>
      </w:hyperlink>
      <w:r w:rsidRPr="008A53F0">
        <w:rPr>
          <w:sz w:val="28"/>
          <w:szCs w:val="28"/>
        </w:rPr>
        <w:t xml:space="preserve"> Федерального закона внесение изменений в план-график закупок осуществляется в день направления запроса о предоставлении котировок </w:t>
      </w:r>
      <w:r w:rsidR="004437A5">
        <w:rPr>
          <w:sz w:val="28"/>
          <w:szCs w:val="28"/>
        </w:rPr>
        <w:t xml:space="preserve">   </w:t>
      </w:r>
      <w:r w:rsidRPr="008A53F0">
        <w:rPr>
          <w:sz w:val="28"/>
          <w:szCs w:val="28"/>
        </w:rPr>
        <w:t>участникам</w:t>
      </w:r>
      <w:r w:rsidR="004437A5">
        <w:rPr>
          <w:sz w:val="28"/>
          <w:szCs w:val="28"/>
        </w:rPr>
        <w:t xml:space="preserve"> </w:t>
      </w:r>
      <w:r w:rsidRPr="008A53F0">
        <w:rPr>
          <w:sz w:val="28"/>
          <w:szCs w:val="28"/>
        </w:rPr>
        <w:t xml:space="preserve"> </w:t>
      </w:r>
      <w:r w:rsidR="004437A5">
        <w:rPr>
          <w:sz w:val="28"/>
          <w:szCs w:val="28"/>
        </w:rPr>
        <w:t xml:space="preserve">  </w:t>
      </w:r>
      <w:r w:rsidRPr="008A53F0">
        <w:rPr>
          <w:sz w:val="28"/>
          <w:szCs w:val="28"/>
        </w:rPr>
        <w:t>закупок, а</w:t>
      </w:r>
      <w:r w:rsidR="004437A5">
        <w:rPr>
          <w:sz w:val="28"/>
          <w:szCs w:val="28"/>
        </w:rPr>
        <w:t xml:space="preserve">   </w:t>
      </w:r>
      <w:r w:rsidRPr="008A53F0">
        <w:rPr>
          <w:sz w:val="28"/>
          <w:szCs w:val="28"/>
        </w:rPr>
        <w:t xml:space="preserve"> в случае </w:t>
      </w:r>
      <w:r w:rsidR="004437A5">
        <w:rPr>
          <w:sz w:val="28"/>
          <w:szCs w:val="28"/>
        </w:rPr>
        <w:t xml:space="preserve">   </w:t>
      </w:r>
      <w:r w:rsidRPr="008A53F0">
        <w:rPr>
          <w:sz w:val="28"/>
          <w:szCs w:val="28"/>
        </w:rPr>
        <w:t>осуществления</w:t>
      </w:r>
      <w:r w:rsidR="004437A5">
        <w:rPr>
          <w:sz w:val="28"/>
          <w:szCs w:val="28"/>
        </w:rPr>
        <w:t xml:space="preserve">   </w:t>
      </w:r>
      <w:r w:rsidRPr="008A53F0">
        <w:rPr>
          <w:sz w:val="28"/>
          <w:szCs w:val="28"/>
        </w:rPr>
        <w:t xml:space="preserve"> закупки у единственного </w:t>
      </w:r>
      <w:r w:rsidR="004437A5">
        <w:rPr>
          <w:sz w:val="28"/>
          <w:szCs w:val="28"/>
        </w:rPr>
        <w:t xml:space="preserve">   </w:t>
      </w:r>
      <w:r w:rsidRPr="008A53F0">
        <w:rPr>
          <w:sz w:val="28"/>
          <w:szCs w:val="28"/>
        </w:rPr>
        <w:t>поставщика (подрядчика, исполнителя)</w:t>
      </w:r>
      <w:r w:rsidR="004437A5">
        <w:rPr>
          <w:sz w:val="28"/>
          <w:szCs w:val="28"/>
        </w:rPr>
        <w:t xml:space="preserve"> </w:t>
      </w:r>
      <w:r w:rsidRPr="008A53F0">
        <w:rPr>
          <w:sz w:val="28"/>
          <w:szCs w:val="28"/>
        </w:rPr>
        <w:t>в</w:t>
      </w:r>
      <w:r w:rsidR="004437A5">
        <w:rPr>
          <w:sz w:val="28"/>
          <w:szCs w:val="28"/>
        </w:rPr>
        <w:t xml:space="preserve">     </w:t>
      </w:r>
      <w:r w:rsidRPr="008A53F0">
        <w:rPr>
          <w:sz w:val="28"/>
          <w:szCs w:val="28"/>
        </w:rPr>
        <w:t xml:space="preserve"> соответствии</w:t>
      </w:r>
      <w:r w:rsidR="004437A5">
        <w:rPr>
          <w:sz w:val="28"/>
          <w:szCs w:val="28"/>
        </w:rPr>
        <w:t xml:space="preserve"> </w:t>
      </w:r>
      <w:r w:rsidRPr="008A53F0">
        <w:rPr>
          <w:sz w:val="28"/>
          <w:szCs w:val="28"/>
        </w:rPr>
        <w:t xml:space="preserve">с </w:t>
      </w:r>
      <w:hyperlink r:id="rId12" w:history="1">
        <w:r w:rsidRPr="008A53F0">
          <w:rPr>
            <w:rStyle w:val="a6"/>
            <w:b w:val="0"/>
            <w:sz w:val="28"/>
            <w:szCs w:val="28"/>
          </w:rPr>
          <w:t>пунктом 9 части 1 статьи 93</w:t>
        </w:r>
      </w:hyperlink>
      <w:r w:rsidRPr="008A53F0">
        <w:rPr>
          <w:sz w:val="28"/>
          <w:szCs w:val="28"/>
        </w:rPr>
        <w:t xml:space="preserve"> Федерального закона - в день заключения контракта.</w:t>
      </w:r>
      <w:r w:rsidR="00137D91">
        <w:rPr>
          <w:sz w:val="28"/>
          <w:szCs w:val="28"/>
        </w:rPr>
        <w:t>»</w:t>
      </w:r>
    </w:p>
    <w:p w:rsidR="008A53F0" w:rsidRDefault="008A53F0" w:rsidP="008A53F0">
      <w:pPr>
        <w:pStyle w:val="a4"/>
        <w:rPr>
          <w:sz w:val="28"/>
          <w:szCs w:val="28"/>
        </w:rPr>
      </w:pPr>
      <w:r>
        <w:rPr>
          <w:sz w:val="28"/>
          <w:szCs w:val="28"/>
        </w:rPr>
        <w:tab/>
        <w:t>1.4. приложен</w:t>
      </w:r>
      <w:r w:rsidR="000B0EF2">
        <w:rPr>
          <w:sz w:val="28"/>
          <w:szCs w:val="28"/>
        </w:rPr>
        <w:t>ие</w:t>
      </w:r>
      <w:r w:rsidR="00A4524A">
        <w:rPr>
          <w:sz w:val="28"/>
          <w:szCs w:val="28"/>
        </w:rPr>
        <w:t xml:space="preserve"> добавить новыми </w:t>
      </w:r>
      <w:r>
        <w:rPr>
          <w:sz w:val="28"/>
          <w:szCs w:val="28"/>
        </w:rPr>
        <w:t xml:space="preserve">пунктами </w:t>
      </w:r>
      <w:r w:rsidR="00982E6B">
        <w:rPr>
          <w:sz w:val="28"/>
          <w:szCs w:val="28"/>
        </w:rPr>
        <w:t>11.1</w:t>
      </w:r>
      <w:r>
        <w:rPr>
          <w:sz w:val="28"/>
          <w:szCs w:val="28"/>
        </w:rPr>
        <w:t xml:space="preserve"> </w:t>
      </w:r>
      <w:r w:rsidR="00982E6B">
        <w:rPr>
          <w:sz w:val="28"/>
          <w:szCs w:val="28"/>
        </w:rPr>
        <w:t>и 11.2</w:t>
      </w:r>
      <w:r w:rsidR="00137D9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8A53F0" w:rsidRDefault="00137D91" w:rsidP="008A53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«11.1. </w:t>
      </w:r>
      <w:r w:rsidRPr="00137D91">
        <w:rPr>
          <w:sz w:val="28"/>
          <w:szCs w:val="28"/>
        </w:rPr>
        <w:t xml:space="preserve">В случае осуществления закупок в соответствии </w:t>
      </w:r>
      <w:r w:rsidRPr="00137D91">
        <w:rPr>
          <w:b/>
          <w:sz w:val="28"/>
          <w:szCs w:val="28"/>
        </w:rPr>
        <w:t xml:space="preserve">с </w:t>
      </w:r>
      <w:hyperlink r:id="rId13" w:history="1">
        <w:r w:rsidRPr="00137D91">
          <w:rPr>
            <w:rStyle w:val="a6"/>
            <w:b w:val="0"/>
            <w:sz w:val="28"/>
            <w:szCs w:val="28"/>
          </w:rPr>
          <w:t>частями 2</w:t>
        </w:r>
      </w:hyperlink>
      <w:r w:rsidRPr="00137D91">
        <w:rPr>
          <w:b/>
          <w:sz w:val="28"/>
          <w:szCs w:val="28"/>
        </w:rPr>
        <w:t xml:space="preserve">, </w:t>
      </w:r>
      <w:hyperlink r:id="rId14" w:history="1">
        <w:r w:rsidRPr="00137D91">
          <w:rPr>
            <w:rStyle w:val="a6"/>
            <w:b w:val="0"/>
            <w:sz w:val="28"/>
            <w:szCs w:val="28"/>
          </w:rPr>
          <w:t>4 - 6 статьи 55</w:t>
        </w:r>
      </w:hyperlink>
      <w:r w:rsidRPr="00137D91">
        <w:rPr>
          <w:b/>
          <w:sz w:val="28"/>
          <w:szCs w:val="28"/>
        </w:rPr>
        <w:t xml:space="preserve">, </w:t>
      </w:r>
      <w:hyperlink r:id="rId15" w:history="1">
        <w:r w:rsidRPr="00137D91">
          <w:rPr>
            <w:rStyle w:val="a6"/>
            <w:b w:val="0"/>
            <w:sz w:val="28"/>
            <w:szCs w:val="28"/>
          </w:rPr>
          <w:t>частью 4 статьи 55.1</w:t>
        </w:r>
      </w:hyperlink>
      <w:r w:rsidRPr="00137D91">
        <w:rPr>
          <w:b/>
          <w:sz w:val="28"/>
          <w:szCs w:val="28"/>
        </w:rPr>
        <w:t xml:space="preserve">, </w:t>
      </w:r>
      <w:hyperlink r:id="rId16" w:history="1">
        <w:r w:rsidRPr="00137D91">
          <w:rPr>
            <w:rStyle w:val="a6"/>
            <w:b w:val="0"/>
            <w:sz w:val="28"/>
            <w:szCs w:val="28"/>
          </w:rPr>
          <w:t>частью 4 статьи 71</w:t>
        </w:r>
      </w:hyperlink>
      <w:r w:rsidRPr="00137D91">
        <w:rPr>
          <w:b/>
          <w:sz w:val="28"/>
          <w:szCs w:val="28"/>
        </w:rPr>
        <w:t xml:space="preserve">, </w:t>
      </w:r>
      <w:hyperlink r:id="rId17" w:history="1">
        <w:r w:rsidRPr="00137D91">
          <w:rPr>
            <w:rStyle w:val="a6"/>
            <w:b w:val="0"/>
            <w:sz w:val="28"/>
            <w:szCs w:val="28"/>
          </w:rPr>
          <w:t>частью 4 статьи 79</w:t>
        </w:r>
      </w:hyperlink>
      <w:r w:rsidRPr="00137D91">
        <w:rPr>
          <w:b/>
          <w:sz w:val="28"/>
          <w:szCs w:val="28"/>
        </w:rPr>
        <w:t xml:space="preserve">, </w:t>
      </w:r>
      <w:hyperlink r:id="rId18" w:history="1">
        <w:r w:rsidRPr="00137D91">
          <w:rPr>
            <w:rStyle w:val="a6"/>
            <w:b w:val="0"/>
            <w:sz w:val="28"/>
            <w:szCs w:val="28"/>
          </w:rPr>
          <w:t>частью 2 статьи 82.6</w:t>
        </w:r>
      </w:hyperlink>
      <w:r w:rsidRPr="00137D91">
        <w:rPr>
          <w:b/>
          <w:sz w:val="28"/>
          <w:szCs w:val="28"/>
        </w:rPr>
        <w:t xml:space="preserve">, </w:t>
      </w:r>
      <w:hyperlink r:id="rId19" w:history="1">
        <w:r w:rsidRPr="00137D91">
          <w:rPr>
            <w:rStyle w:val="a6"/>
            <w:b w:val="0"/>
            <w:sz w:val="28"/>
            <w:szCs w:val="28"/>
          </w:rPr>
          <w:t>частью 19 статьи 83</w:t>
        </w:r>
      </w:hyperlink>
      <w:r w:rsidRPr="00137D91">
        <w:rPr>
          <w:b/>
          <w:sz w:val="28"/>
          <w:szCs w:val="28"/>
        </w:rPr>
        <w:t xml:space="preserve">, </w:t>
      </w:r>
      <w:hyperlink r:id="rId20" w:history="1">
        <w:r w:rsidRPr="00137D91">
          <w:rPr>
            <w:rStyle w:val="a6"/>
            <w:b w:val="0"/>
            <w:sz w:val="28"/>
            <w:szCs w:val="28"/>
          </w:rPr>
          <w:t>частью 27 статьи 83.1</w:t>
        </w:r>
      </w:hyperlink>
      <w:r w:rsidRPr="00137D91">
        <w:rPr>
          <w:b/>
          <w:sz w:val="28"/>
          <w:szCs w:val="28"/>
        </w:rPr>
        <w:t xml:space="preserve"> </w:t>
      </w:r>
      <w:r w:rsidRPr="00137D91">
        <w:rPr>
          <w:sz w:val="28"/>
          <w:szCs w:val="28"/>
        </w:rPr>
        <w:t>и</w:t>
      </w:r>
      <w:r w:rsidRPr="00137D91">
        <w:rPr>
          <w:b/>
          <w:sz w:val="28"/>
          <w:szCs w:val="28"/>
        </w:rPr>
        <w:t xml:space="preserve"> </w:t>
      </w:r>
      <w:hyperlink r:id="rId21" w:history="1">
        <w:r w:rsidRPr="00137D91">
          <w:rPr>
            <w:rStyle w:val="a6"/>
            <w:b w:val="0"/>
            <w:sz w:val="28"/>
            <w:szCs w:val="28"/>
          </w:rPr>
          <w:t>частью 1 статьи 93</w:t>
        </w:r>
      </w:hyperlink>
      <w:r w:rsidRPr="00137D91">
        <w:rPr>
          <w:b/>
          <w:sz w:val="28"/>
          <w:szCs w:val="28"/>
        </w:rPr>
        <w:t xml:space="preserve"> </w:t>
      </w:r>
      <w:r w:rsidRPr="00137D91">
        <w:rPr>
          <w:sz w:val="28"/>
          <w:szCs w:val="28"/>
        </w:rPr>
        <w:t xml:space="preserve">Федерального закона, за исключением случая, указанного </w:t>
      </w:r>
      <w:r w:rsidRPr="00A4524A">
        <w:rPr>
          <w:sz w:val="28"/>
          <w:szCs w:val="28"/>
        </w:rPr>
        <w:t xml:space="preserve">в </w:t>
      </w:r>
      <w:r w:rsidR="00982E6B">
        <w:rPr>
          <w:sz w:val="28"/>
          <w:szCs w:val="28"/>
        </w:rPr>
        <w:t>11 настоящего П</w:t>
      </w:r>
      <w:r w:rsidRPr="00A4524A">
        <w:rPr>
          <w:sz w:val="28"/>
          <w:szCs w:val="28"/>
        </w:rPr>
        <w:t>орядка,</w:t>
      </w:r>
      <w:r w:rsidRPr="00137D91">
        <w:rPr>
          <w:sz w:val="28"/>
          <w:szCs w:val="28"/>
        </w:rPr>
        <w:t xml:space="preserve">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  <w:r>
        <w:rPr>
          <w:sz w:val="28"/>
          <w:szCs w:val="28"/>
        </w:rPr>
        <w:t>»</w:t>
      </w:r>
    </w:p>
    <w:p w:rsidR="00137D91" w:rsidRPr="00137D91" w:rsidRDefault="00137D91" w:rsidP="00137D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«11.2. </w:t>
      </w:r>
      <w:r w:rsidRPr="00137D91">
        <w:rPr>
          <w:sz w:val="28"/>
          <w:szCs w:val="28"/>
        </w:rPr>
        <w:t xml:space="preserve">В случае если в соответствии с </w:t>
      </w:r>
      <w:hyperlink r:id="rId22" w:history="1">
        <w:r w:rsidRPr="00137D91">
          <w:rPr>
            <w:rStyle w:val="a6"/>
            <w:b w:val="0"/>
            <w:sz w:val="28"/>
            <w:szCs w:val="28"/>
          </w:rPr>
          <w:t>Федеральным законом</w:t>
        </w:r>
      </w:hyperlink>
      <w:r w:rsidRPr="00137D91">
        <w:rPr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  <w:r>
        <w:rPr>
          <w:sz w:val="28"/>
          <w:szCs w:val="28"/>
        </w:rPr>
        <w:t>»</w:t>
      </w:r>
    </w:p>
    <w:p w:rsidR="001F7F14" w:rsidRPr="001F7F14" w:rsidRDefault="00976CB5" w:rsidP="001F7F14">
      <w:pPr>
        <w:ind w:firstLine="709"/>
        <w:jc w:val="both"/>
        <w:rPr>
          <w:bCs/>
          <w:sz w:val="28"/>
          <w:szCs w:val="20"/>
        </w:rPr>
      </w:pPr>
      <w:r>
        <w:rPr>
          <w:sz w:val="28"/>
          <w:szCs w:val="28"/>
        </w:rPr>
        <w:t>2.</w:t>
      </w:r>
      <w:r w:rsidR="001F7F14" w:rsidRPr="001F7F14">
        <w:rPr>
          <w:sz w:val="28"/>
          <w:szCs w:val="20"/>
        </w:rPr>
        <w:t xml:space="preserve"> </w:t>
      </w:r>
      <w:bookmarkStart w:id="0" w:name="sub_7"/>
      <w:r w:rsidR="001F7F14" w:rsidRPr="001F7F14">
        <w:rPr>
          <w:sz w:val="28"/>
          <w:szCs w:val="28"/>
          <w:lang w:eastAsia="zh-CN"/>
        </w:rPr>
        <w:t xml:space="preserve">Главному специалисту администрации Центрального сельского поселения </w:t>
      </w:r>
      <w:proofErr w:type="spellStart"/>
      <w:r w:rsidR="001F7F14" w:rsidRPr="001F7F14">
        <w:rPr>
          <w:sz w:val="28"/>
          <w:szCs w:val="28"/>
          <w:lang w:eastAsia="zh-CN"/>
        </w:rPr>
        <w:t>Белоглинского</w:t>
      </w:r>
      <w:proofErr w:type="spellEnd"/>
      <w:r w:rsidR="001F7F14" w:rsidRPr="001F7F14">
        <w:rPr>
          <w:sz w:val="28"/>
          <w:szCs w:val="28"/>
          <w:lang w:eastAsia="zh-CN"/>
        </w:rPr>
        <w:t xml:space="preserve"> района (Шувалова О.А.) опубликовать настоящее </w:t>
      </w:r>
      <w:r w:rsidR="00360EF6">
        <w:rPr>
          <w:sz w:val="28"/>
          <w:szCs w:val="28"/>
          <w:lang w:eastAsia="zh-CN"/>
        </w:rPr>
        <w:t>постановление</w:t>
      </w:r>
      <w:r w:rsidR="001F7F14" w:rsidRPr="001F7F14">
        <w:rPr>
          <w:sz w:val="28"/>
          <w:szCs w:val="28"/>
          <w:lang w:eastAsia="zh-CN"/>
        </w:rPr>
        <w:t xml:space="preserve"> в средствах массовой информации, ведущему специалисту (</w:t>
      </w:r>
      <w:proofErr w:type="spellStart"/>
      <w:r w:rsidR="001F7F14" w:rsidRPr="001F7F14">
        <w:rPr>
          <w:sz w:val="28"/>
          <w:szCs w:val="28"/>
          <w:lang w:eastAsia="zh-CN"/>
        </w:rPr>
        <w:t>Жданкина</w:t>
      </w:r>
      <w:proofErr w:type="spellEnd"/>
      <w:r w:rsidR="001F7F14" w:rsidRPr="001F7F14">
        <w:rPr>
          <w:sz w:val="28"/>
          <w:szCs w:val="28"/>
          <w:lang w:eastAsia="zh-CN"/>
        </w:rPr>
        <w:t xml:space="preserve"> Е.В.) разместить на официальном сайте Центрального сельского поселения </w:t>
      </w:r>
      <w:proofErr w:type="spellStart"/>
      <w:r w:rsidR="001F7F14" w:rsidRPr="001F7F14">
        <w:rPr>
          <w:sz w:val="28"/>
          <w:szCs w:val="28"/>
          <w:lang w:eastAsia="zh-CN"/>
        </w:rPr>
        <w:t>Белоглинского</w:t>
      </w:r>
      <w:proofErr w:type="spellEnd"/>
      <w:r w:rsidR="001F7F14" w:rsidRPr="001F7F14">
        <w:rPr>
          <w:sz w:val="28"/>
          <w:szCs w:val="28"/>
          <w:lang w:eastAsia="zh-CN"/>
        </w:rPr>
        <w:t xml:space="preserve"> района.</w:t>
      </w:r>
    </w:p>
    <w:bookmarkEnd w:id="0"/>
    <w:p w:rsidR="00055409" w:rsidRPr="00055409" w:rsidRDefault="00976CB5" w:rsidP="001F7F1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5409" w:rsidRPr="00D812F7">
        <w:rPr>
          <w:rFonts w:ascii="Times New Roman" w:hAnsi="Times New Roman" w:cs="Times New Roman"/>
          <w:sz w:val="28"/>
          <w:szCs w:val="28"/>
        </w:rPr>
        <w:t>.</w:t>
      </w:r>
      <w:r w:rsidR="007A350E">
        <w:rPr>
          <w:rFonts w:ascii="Times New Roman" w:hAnsi="Times New Roman" w:cs="Times New Roman"/>
          <w:bCs/>
          <w:sz w:val="28"/>
        </w:rPr>
        <w:t xml:space="preserve"> </w:t>
      </w:r>
      <w:r w:rsidR="00360EF6">
        <w:rPr>
          <w:rFonts w:ascii="Times New Roman" w:hAnsi="Times New Roman" w:cs="Times New Roman"/>
          <w:bCs/>
          <w:sz w:val="28"/>
        </w:rPr>
        <w:t>Контроль за исполнением настоящего постановления оставляю за собой.</w:t>
      </w:r>
    </w:p>
    <w:p w:rsidR="00055409" w:rsidRPr="00055409" w:rsidRDefault="00BD5AB8" w:rsidP="00445BF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5409" w:rsidRPr="00055409">
        <w:rPr>
          <w:rFonts w:ascii="Times New Roman" w:hAnsi="Times New Roman" w:cs="Times New Roman"/>
          <w:sz w:val="28"/>
          <w:szCs w:val="28"/>
        </w:rPr>
        <w:t>.</w:t>
      </w:r>
      <w:r w:rsidR="00445BF8">
        <w:rPr>
          <w:rFonts w:ascii="Times New Roman" w:hAnsi="Times New Roman" w:cs="Times New Roman"/>
          <w:sz w:val="28"/>
          <w:szCs w:val="28"/>
        </w:rPr>
        <w:t xml:space="preserve"> </w:t>
      </w:r>
      <w:r w:rsidR="00055409" w:rsidRPr="00055409">
        <w:rPr>
          <w:rFonts w:ascii="Times New Roman" w:hAnsi="Times New Roman" w:cs="Times New Roman"/>
          <w:sz w:val="28"/>
          <w:szCs w:val="28"/>
        </w:rPr>
        <w:t>Постановление всту</w:t>
      </w:r>
      <w:r w:rsidR="00EB3AE9">
        <w:rPr>
          <w:rFonts w:ascii="Times New Roman" w:hAnsi="Times New Roman" w:cs="Times New Roman"/>
          <w:sz w:val="28"/>
          <w:szCs w:val="28"/>
        </w:rPr>
        <w:t>пает в силу со дня</w:t>
      </w:r>
      <w:r w:rsidR="0029640B">
        <w:rPr>
          <w:rFonts w:ascii="Times New Roman" w:hAnsi="Times New Roman" w:cs="Times New Roman"/>
          <w:sz w:val="28"/>
          <w:szCs w:val="28"/>
        </w:rPr>
        <w:t xml:space="preserve"> </w:t>
      </w:r>
      <w:r w:rsidR="00A365A8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1F7F14">
        <w:rPr>
          <w:rFonts w:ascii="Times New Roman" w:hAnsi="Times New Roman" w:cs="Times New Roman"/>
          <w:sz w:val="28"/>
          <w:szCs w:val="28"/>
        </w:rPr>
        <w:t>(обнародования)</w:t>
      </w:r>
      <w:r w:rsidR="00A365A8">
        <w:rPr>
          <w:rFonts w:ascii="Times New Roman" w:hAnsi="Times New Roman" w:cs="Times New Roman"/>
          <w:sz w:val="28"/>
          <w:szCs w:val="28"/>
        </w:rPr>
        <w:t>.</w:t>
      </w:r>
    </w:p>
    <w:p w:rsidR="00DF514A" w:rsidRDefault="00DF514A" w:rsidP="00A87971">
      <w:pPr>
        <w:pStyle w:val="a7"/>
        <w:rPr>
          <w:sz w:val="28"/>
          <w:szCs w:val="28"/>
        </w:rPr>
      </w:pPr>
    </w:p>
    <w:p w:rsidR="00DF514A" w:rsidRDefault="00DF514A" w:rsidP="00A87971">
      <w:pPr>
        <w:pStyle w:val="a7"/>
        <w:rPr>
          <w:sz w:val="28"/>
          <w:szCs w:val="28"/>
        </w:rPr>
      </w:pPr>
      <w:bookmarkStart w:id="1" w:name="_GoBack"/>
      <w:bookmarkEnd w:id="1"/>
    </w:p>
    <w:p w:rsidR="00DF514A" w:rsidRDefault="00DF514A" w:rsidP="00A87971">
      <w:pPr>
        <w:pStyle w:val="a7"/>
        <w:rPr>
          <w:sz w:val="28"/>
          <w:szCs w:val="28"/>
        </w:rPr>
      </w:pPr>
    </w:p>
    <w:p w:rsidR="00A87971" w:rsidRDefault="00360EF6" w:rsidP="00A87971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главы </w:t>
      </w:r>
    </w:p>
    <w:p w:rsidR="00DF514A" w:rsidRDefault="00360EF6" w:rsidP="00DF514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Центрального сельского поселения </w:t>
      </w:r>
    </w:p>
    <w:p w:rsidR="00166D13" w:rsidRPr="007D5770" w:rsidRDefault="00360EF6" w:rsidP="00DF514A">
      <w:pPr>
        <w:pStyle w:val="a7"/>
        <w:rPr>
          <w:sz w:val="28"/>
          <w:szCs w:val="28"/>
        </w:rPr>
      </w:pPr>
      <w:proofErr w:type="spellStart"/>
      <w:r>
        <w:rPr>
          <w:sz w:val="28"/>
          <w:szCs w:val="28"/>
        </w:rPr>
        <w:t>Белоглинского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r w:rsidR="00DF514A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И.С.Индыченко</w:t>
      </w:r>
      <w:proofErr w:type="spellEnd"/>
    </w:p>
    <w:sectPr w:rsidR="00166D13" w:rsidRPr="007D5770" w:rsidSect="000551C9">
      <w:headerReference w:type="even" r:id="rId23"/>
      <w:headerReference w:type="default" r:id="rId24"/>
      <w:pgSz w:w="11906" w:h="16838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FD8" w:rsidRDefault="00205FD8" w:rsidP="00382638">
      <w:r>
        <w:separator/>
      </w:r>
    </w:p>
  </w:endnote>
  <w:endnote w:type="continuationSeparator" w:id="0">
    <w:p w:rsidR="00205FD8" w:rsidRDefault="00205FD8" w:rsidP="0038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FD8" w:rsidRDefault="00205FD8" w:rsidP="00382638">
      <w:r>
        <w:separator/>
      </w:r>
    </w:p>
  </w:footnote>
  <w:footnote w:type="continuationSeparator" w:id="0">
    <w:p w:rsidR="00205FD8" w:rsidRDefault="00205FD8" w:rsidP="00382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91" w:rsidRDefault="00494648" w:rsidP="000551C9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37D9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37D91" w:rsidRDefault="00137D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91" w:rsidRPr="00D47D96" w:rsidRDefault="00494648" w:rsidP="000551C9">
    <w:pPr>
      <w:pStyle w:val="a8"/>
      <w:framePr w:wrap="around" w:vAnchor="text" w:hAnchor="margin" w:xAlign="center" w:y="1"/>
      <w:jc w:val="center"/>
      <w:rPr>
        <w:sz w:val="28"/>
        <w:szCs w:val="28"/>
      </w:rPr>
    </w:pPr>
    <w:r w:rsidRPr="00D47D96">
      <w:rPr>
        <w:sz w:val="28"/>
        <w:szCs w:val="28"/>
      </w:rPr>
      <w:fldChar w:fldCharType="begin"/>
    </w:r>
    <w:r w:rsidR="00137D91" w:rsidRPr="00D47D96">
      <w:rPr>
        <w:sz w:val="28"/>
        <w:szCs w:val="28"/>
      </w:rPr>
      <w:instrText>PAGE   \* MERGEFORMAT</w:instrText>
    </w:r>
    <w:r w:rsidRPr="00D47D96">
      <w:rPr>
        <w:sz w:val="28"/>
        <w:szCs w:val="28"/>
      </w:rPr>
      <w:fldChar w:fldCharType="separate"/>
    </w:r>
    <w:r w:rsidR="00DF514A">
      <w:rPr>
        <w:noProof/>
        <w:sz w:val="28"/>
        <w:szCs w:val="28"/>
      </w:rPr>
      <w:t>2</w:t>
    </w:r>
    <w:r w:rsidRPr="00D47D9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F2B27"/>
    <w:multiLevelType w:val="hybridMultilevel"/>
    <w:tmpl w:val="9378F12E"/>
    <w:lvl w:ilvl="0" w:tplc="0F5A6D3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71"/>
    <w:rsid w:val="00004965"/>
    <w:rsid w:val="00030EF4"/>
    <w:rsid w:val="00042131"/>
    <w:rsid w:val="0004680E"/>
    <w:rsid w:val="000479B9"/>
    <w:rsid w:val="00054FBD"/>
    <w:rsid w:val="000551C9"/>
    <w:rsid w:val="00055409"/>
    <w:rsid w:val="00062057"/>
    <w:rsid w:val="00066BA5"/>
    <w:rsid w:val="00085139"/>
    <w:rsid w:val="0008648B"/>
    <w:rsid w:val="00091294"/>
    <w:rsid w:val="000B0EF2"/>
    <w:rsid w:val="000B1371"/>
    <w:rsid w:val="000B7E24"/>
    <w:rsid w:val="000C5677"/>
    <w:rsid w:val="000C7D7E"/>
    <w:rsid w:val="000D17F9"/>
    <w:rsid w:val="000D44E0"/>
    <w:rsid w:val="000D554E"/>
    <w:rsid w:val="00104485"/>
    <w:rsid w:val="001311E0"/>
    <w:rsid w:val="00131C83"/>
    <w:rsid w:val="00137D91"/>
    <w:rsid w:val="0014161E"/>
    <w:rsid w:val="00145CEE"/>
    <w:rsid w:val="00151F78"/>
    <w:rsid w:val="00154879"/>
    <w:rsid w:val="00166D13"/>
    <w:rsid w:val="001708B6"/>
    <w:rsid w:val="00172025"/>
    <w:rsid w:val="001B050B"/>
    <w:rsid w:val="001B5C82"/>
    <w:rsid w:val="001B5E9C"/>
    <w:rsid w:val="001B7710"/>
    <w:rsid w:val="001C3193"/>
    <w:rsid w:val="001D7A70"/>
    <w:rsid w:val="001E6916"/>
    <w:rsid w:val="001F0E19"/>
    <w:rsid w:val="001F7F14"/>
    <w:rsid w:val="00200280"/>
    <w:rsid w:val="002023F6"/>
    <w:rsid w:val="00205958"/>
    <w:rsid w:val="00205FD8"/>
    <w:rsid w:val="0022217D"/>
    <w:rsid w:val="002373C0"/>
    <w:rsid w:val="00271B55"/>
    <w:rsid w:val="002903A8"/>
    <w:rsid w:val="0029371C"/>
    <w:rsid w:val="0029640B"/>
    <w:rsid w:val="002D3DAA"/>
    <w:rsid w:val="002D7318"/>
    <w:rsid w:val="002F3E69"/>
    <w:rsid w:val="002F68C4"/>
    <w:rsid w:val="0030034F"/>
    <w:rsid w:val="00310CD0"/>
    <w:rsid w:val="0031235C"/>
    <w:rsid w:val="00314B71"/>
    <w:rsid w:val="00315B9B"/>
    <w:rsid w:val="003252EA"/>
    <w:rsid w:val="00336C60"/>
    <w:rsid w:val="003506EE"/>
    <w:rsid w:val="00360EF6"/>
    <w:rsid w:val="003727AB"/>
    <w:rsid w:val="003739F8"/>
    <w:rsid w:val="00382638"/>
    <w:rsid w:val="00393AC6"/>
    <w:rsid w:val="003B6940"/>
    <w:rsid w:val="003C290B"/>
    <w:rsid w:val="003D0290"/>
    <w:rsid w:val="003D0BD2"/>
    <w:rsid w:val="003E7FD9"/>
    <w:rsid w:val="003F4F22"/>
    <w:rsid w:val="003F7B8F"/>
    <w:rsid w:val="00402302"/>
    <w:rsid w:val="00422F3D"/>
    <w:rsid w:val="004437A5"/>
    <w:rsid w:val="00445BF8"/>
    <w:rsid w:val="0046549D"/>
    <w:rsid w:val="00476229"/>
    <w:rsid w:val="00492006"/>
    <w:rsid w:val="0049280E"/>
    <w:rsid w:val="00494648"/>
    <w:rsid w:val="004A379A"/>
    <w:rsid w:val="004E13E5"/>
    <w:rsid w:val="004E3B00"/>
    <w:rsid w:val="004F3DD2"/>
    <w:rsid w:val="005163FE"/>
    <w:rsid w:val="00520B55"/>
    <w:rsid w:val="005243FE"/>
    <w:rsid w:val="00536ABF"/>
    <w:rsid w:val="00570A13"/>
    <w:rsid w:val="00575ED9"/>
    <w:rsid w:val="005841E5"/>
    <w:rsid w:val="005917FF"/>
    <w:rsid w:val="00595FB9"/>
    <w:rsid w:val="005B2CB8"/>
    <w:rsid w:val="005C5E98"/>
    <w:rsid w:val="005D7E7B"/>
    <w:rsid w:val="005E75A7"/>
    <w:rsid w:val="00603059"/>
    <w:rsid w:val="00637FFC"/>
    <w:rsid w:val="00640818"/>
    <w:rsid w:val="006471A8"/>
    <w:rsid w:val="00650CAE"/>
    <w:rsid w:val="006644EF"/>
    <w:rsid w:val="006660DA"/>
    <w:rsid w:val="006826C9"/>
    <w:rsid w:val="00682782"/>
    <w:rsid w:val="006924FB"/>
    <w:rsid w:val="006A42CF"/>
    <w:rsid w:val="006C5967"/>
    <w:rsid w:val="006C70AA"/>
    <w:rsid w:val="006D1A2A"/>
    <w:rsid w:val="006D7CD2"/>
    <w:rsid w:val="006F50B1"/>
    <w:rsid w:val="00712E88"/>
    <w:rsid w:val="0073264A"/>
    <w:rsid w:val="00742E6F"/>
    <w:rsid w:val="0075251C"/>
    <w:rsid w:val="007622EE"/>
    <w:rsid w:val="00783BD7"/>
    <w:rsid w:val="00787F4A"/>
    <w:rsid w:val="00796220"/>
    <w:rsid w:val="00796902"/>
    <w:rsid w:val="007A350E"/>
    <w:rsid w:val="007B677F"/>
    <w:rsid w:val="007D1546"/>
    <w:rsid w:val="007D5770"/>
    <w:rsid w:val="007D5F5F"/>
    <w:rsid w:val="007E3DC8"/>
    <w:rsid w:val="007E59CF"/>
    <w:rsid w:val="007E69E6"/>
    <w:rsid w:val="0081029D"/>
    <w:rsid w:val="00820949"/>
    <w:rsid w:val="00831772"/>
    <w:rsid w:val="00844923"/>
    <w:rsid w:val="00845182"/>
    <w:rsid w:val="00855729"/>
    <w:rsid w:val="00861218"/>
    <w:rsid w:val="00861823"/>
    <w:rsid w:val="00863FDA"/>
    <w:rsid w:val="0086772D"/>
    <w:rsid w:val="008909A7"/>
    <w:rsid w:val="008A53F0"/>
    <w:rsid w:val="008B4354"/>
    <w:rsid w:val="008D0097"/>
    <w:rsid w:val="008D06E2"/>
    <w:rsid w:val="008E3C76"/>
    <w:rsid w:val="008F7707"/>
    <w:rsid w:val="009076EB"/>
    <w:rsid w:val="00923410"/>
    <w:rsid w:val="009239FC"/>
    <w:rsid w:val="00932E55"/>
    <w:rsid w:val="00941806"/>
    <w:rsid w:val="00945AA6"/>
    <w:rsid w:val="0095509E"/>
    <w:rsid w:val="00960F00"/>
    <w:rsid w:val="00961795"/>
    <w:rsid w:val="0096490D"/>
    <w:rsid w:val="00976CB5"/>
    <w:rsid w:val="00982E6B"/>
    <w:rsid w:val="009A0017"/>
    <w:rsid w:val="009F09D2"/>
    <w:rsid w:val="00A045A6"/>
    <w:rsid w:val="00A131DF"/>
    <w:rsid w:val="00A14177"/>
    <w:rsid w:val="00A20FFB"/>
    <w:rsid w:val="00A3606F"/>
    <w:rsid w:val="00A365A8"/>
    <w:rsid w:val="00A4524A"/>
    <w:rsid w:val="00A46C76"/>
    <w:rsid w:val="00A60B9C"/>
    <w:rsid w:val="00A62ED9"/>
    <w:rsid w:val="00A73C52"/>
    <w:rsid w:val="00A87971"/>
    <w:rsid w:val="00A91BEF"/>
    <w:rsid w:val="00AA5E37"/>
    <w:rsid w:val="00AB0C73"/>
    <w:rsid w:val="00AC6202"/>
    <w:rsid w:val="00AE6BBB"/>
    <w:rsid w:val="00AF0118"/>
    <w:rsid w:val="00AF5312"/>
    <w:rsid w:val="00B065D4"/>
    <w:rsid w:val="00B166CA"/>
    <w:rsid w:val="00B31061"/>
    <w:rsid w:val="00B507F0"/>
    <w:rsid w:val="00B5358D"/>
    <w:rsid w:val="00B72AAD"/>
    <w:rsid w:val="00B7798D"/>
    <w:rsid w:val="00B83347"/>
    <w:rsid w:val="00B84FF4"/>
    <w:rsid w:val="00BB5FD5"/>
    <w:rsid w:val="00BC175D"/>
    <w:rsid w:val="00BC368D"/>
    <w:rsid w:val="00BD2C1E"/>
    <w:rsid w:val="00BD5AB8"/>
    <w:rsid w:val="00BE2F23"/>
    <w:rsid w:val="00BE7FF6"/>
    <w:rsid w:val="00BF21F9"/>
    <w:rsid w:val="00BF3E76"/>
    <w:rsid w:val="00BF7162"/>
    <w:rsid w:val="00C03E8C"/>
    <w:rsid w:val="00C13560"/>
    <w:rsid w:val="00C170CD"/>
    <w:rsid w:val="00C21443"/>
    <w:rsid w:val="00C2260A"/>
    <w:rsid w:val="00C2673C"/>
    <w:rsid w:val="00C341C2"/>
    <w:rsid w:val="00C3535E"/>
    <w:rsid w:val="00C4021C"/>
    <w:rsid w:val="00C41975"/>
    <w:rsid w:val="00C47899"/>
    <w:rsid w:val="00C47BF5"/>
    <w:rsid w:val="00C52183"/>
    <w:rsid w:val="00C5799A"/>
    <w:rsid w:val="00C62D63"/>
    <w:rsid w:val="00CB0138"/>
    <w:rsid w:val="00CB0EDD"/>
    <w:rsid w:val="00CB6A83"/>
    <w:rsid w:val="00CC2504"/>
    <w:rsid w:val="00CD1C11"/>
    <w:rsid w:val="00CD4B04"/>
    <w:rsid w:val="00CD7E64"/>
    <w:rsid w:val="00CE7B8D"/>
    <w:rsid w:val="00CF0772"/>
    <w:rsid w:val="00CF1174"/>
    <w:rsid w:val="00CF5AE4"/>
    <w:rsid w:val="00D063DC"/>
    <w:rsid w:val="00D07A71"/>
    <w:rsid w:val="00D1753B"/>
    <w:rsid w:val="00D17DCE"/>
    <w:rsid w:val="00D25030"/>
    <w:rsid w:val="00D438D6"/>
    <w:rsid w:val="00D5532A"/>
    <w:rsid w:val="00D55EE5"/>
    <w:rsid w:val="00D57D92"/>
    <w:rsid w:val="00D60D39"/>
    <w:rsid w:val="00D67D38"/>
    <w:rsid w:val="00D77BAA"/>
    <w:rsid w:val="00D80303"/>
    <w:rsid w:val="00D812F7"/>
    <w:rsid w:val="00D83874"/>
    <w:rsid w:val="00D87C95"/>
    <w:rsid w:val="00D94311"/>
    <w:rsid w:val="00D94F28"/>
    <w:rsid w:val="00DA2038"/>
    <w:rsid w:val="00DA410C"/>
    <w:rsid w:val="00DA4DA1"/>
    <w:rsid w:val="00DA55BE"/>
    <w:rsid w:val="00DB71D2"/>
    <w:rsid w:val="00DD3EED"/>
    <w:rsid w:val="00DE2469"/>
    <w:rsid w:val="00DE7B2C"/>
    <w:rsid w:val="00DF514A"/>
    <w:rsid w:val="00E11044"/>
    <w:rsid w:val="00E11F82"/>
    <w:rsid w:val="00E137F5"/>
    <w:rsid w:val="00E1483F"/>
    <w:rsid w:val="00E80F56"/>
    <w:rsid w:val="00E8425F"/>
    <w:rsid w:val="00E933C8"/>
    <w:rsid w:val="00E96D9B"/>
    <w:rsid w:val="00EB3AE9"/>
    <w:rsid w:val="00EC4D38"/>
    <w:rsid w:val="00ED6BC2"/>
    <w:rsid w:val="00EE2FD2"/>
    <w:rsid w:val="00EF5D23"/>
    <w:rsid w:val="00F02CDA"/>
    <w:rsid w:val="00F17BB1"/>
    <w:rsid w:val="00F17EA5"/>
    <w:rsid w:val="00F46E20"/>
    <w:rsid w:val="00F61981"/>
    <w:rsid w:val="00F6253C"/>
    <w:rsid w:val="00F658ED"/>
    <w:rsid w:val="00F8016E"/>
    <w:rsid w:val="00FA00AE"/>
    <w:rsid w:val="00FA2E09"/>
    <w:rsid w:val="00FA48D8"/>
    <w:rsid w:val="00FA5C23"/>
    <w:rsid w:val="00FB11A4"/>
    <w:rsid w:val="00FD2936"/>
    <w:rsid w:val="00FD3B8A"/>
    <w:rsid w:val="00FF078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A438A-6EB6-494B-9666-96718F1E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7971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A8797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797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797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8797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797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basedOn w:val="a0"/>
    <w:uiPriority w:val="99"/>
    <w:rsid w:val="00A8797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A87971"/>
    <w:pPr>
      <w:widowControl/>
      <w:tabs>
        <w:tab w:val="left" w:pos="540"/>
      </w:tabs>
      <w:autoSpaceDE/>
      <w:autoSpaceDN/>
      <w:adjustRightInd/>
      <w:ind w:firstLine="540"/>
      <w:jc w:val="both"/>
    </w:pPr>
  </w:style>
  <w:style w:type="character" w:customStyle="1" w:styleId="a5">
    <w:name w:val="Основной текст с отступом Знак"/>
    <w:basedOn w:val="a0"/>
    <w:link w:val="a4"/>
    <w:rsid w:val="00A87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87971"/>
    <w:rPr>
      <w:rFonts w:cs="Times New Roman"/>
      <w:b/>
      <w:bCs/>
      <w:color w:val="auto"/>
    </w:rPr>
  </w:style>
  <w:style w:type="paragraph" w:styleId="a7">
    <w:name w:val="No Spacing"/>
    <w:uiPriority w:val="99"/>
    <w:qFormat/>
    <w:rsid w:val="00A87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8797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8797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A87971"/>
    <w:pPr>
      <w:keepNext/>
      <w:autoSpaceDN/>
      <w:adjustRightInd/>
      <w:jc w:val="center"/>
    </w:pPr>
    <w:rPr>
      <w:sz w:val="28"/>
      <w:szCs w:val="28"/>
      <w:lang w:val="en-US" w:eastAsia="ar-SA"/>
    </w:rPr>
  </w:style>
  <w:style w:type="paragraph" w:styleId="a8">
    <w:name w:val="header"/>
    <w:basedOn w:val="a"/>
    <w:link w:val="a9"/>
    <w:uiPriority w:val="99"/>
    <w:rsid w:val="000D44E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Верхний колонтитул Знак"/>
    <w:basedOn w:val="a0"/>
    <w:link w:val="a8"/>
    <w:uiPriority w:val="99"/>
    <w:rsid w:val="000D4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71B55"/>
    <w:pPr>
      <w:widowControl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71B55"/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A73C52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3826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8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8263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263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A045A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BE7F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page number"/>
    <w:basedOn w:val="a0"/>
    <w:rsid w:val="00DA55BE"/>
  </w:style>
  <w:style w:type="paragraph" w:customStyle="1" w:styleId="11">
    <w:name w:val="обычный_1 Знак Знак Знак Знак Знак Знак Знак Знак Знак"/>
    <w:basedOn w:val="a"/>
    <w:rsid w:val="001311E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Сравнение редакций. Добавленный фрагмент"/>
    <w:uiPriority w:val="99"/>
    <w:rsid w:val="007A350E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42" TargetMode="External"/><Relationship Id="rId13" Type="http://schemas.openxmlformats.org/officeDocument/2006/relationships/hyperlink" Target="garantF1://70253464.552" TargetMode="External"/><Relationship Id="rId18" Type="http://schemas.openxmlformats.org/officeDocument/2006/relationships/hyperlink" Target="garantF1://70253464.8260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garantF1://70253464.93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9319" TargetMode="External"/><Relationship Id="rId17" Type="http://schemas.openxmlformats.org/officeDocument/2006/relationships/hyperlink" Target="garantF1://70253464.79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253464.7140" TargetMode="External"/><Relationship Id="rId20" Type="http://schemas.openxmlformats.org/officeDocument/2006/relationships/hyperlink" Target="garantF1://70253464.8312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70253464.82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55014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70253464.2115" TargetMode="External"/><Relationship Id="rId19" Type="http://schemas.openxmlformats.org/officeDocument/2006/relationships/hyperlink" Target="garantF1://70253464.831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111" TargetMode="External"/><Relationship Id="rId14" Type="http://schemas.openxmlformats.org/officeDocument/2006/relationships/hyperlink" Target="garantF1://70253464.554" TargetMode="External"/><Relationship Id="rId22" Type="http://schemas.openxmlformats.org/officeDocument/2006/relationships/hyperlink" Target="garantF1://702534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D141-5DE7-4EAE-9CF7-0428DDA3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Пользователь Windows</cp:lastModifiedBy>
  <cp:revision>3</cp:revision>
  <cp:lastPrinted>2019-01-15T07:45:00Z</cp:lastPrinted>
  <dcterms:created xsi:type="dcterms:W3CDTF">2019-03-18T10:41:00Z</dcterms:created>
  <dcterms:modified xsi:type="dcterms:W3CDTF">2019-03-19T06:39:00Z</dcterms:modified>
</cp:coreProperties>
</file>