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1A" w:rsidRDefault="003B06B2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</w:rPr>
      </w:pPr>
      <w:bookmarkStart w:id="0" w:name="_GoBack"/>
      <w:bookmarkEnd w:id="0"/>
      <w:r w:rsidRPr="00AE5888">
        <w:rPr>
          <w:rFonts w:ascii="Courier New" w:hAnsi="Courier New" w:cs="Courier New"/>
          <w:bCs/>
        </w:rPr>
        <w:t>ЖУРНАЛ</w:t>
      </w:r>
    </w:p>
    <w:p w:rsidR="00AE5888" w:rsidRPr="0010162C" w:rsidRDefault="00C349D4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  <w:caps/>
        </w:rPr>
      </w:pPr>
      <w:r w:rsidRPr="0010162C">
        <w:rPr>
          <w:rFonts w:ascii="Courier New" w:hAnsi="Courier New" w:cs="Courier New"/>
          <w:bCs/>
          <w:caps/>
        </w:rPr>
        <w:br/>
        <w:t>регистрации уведомлений о возникнов</w:t>
      </w:r>
      <w:r w:rsidR="00AE5888" w:rsidRPr="0010162C">
        <w:rPr>
          <w:rFonts w:ascii="Courier New" w:hAnsi="Courier New" w:cs="Courier New"/>
          <w:bCs/>
          <w:caps/>
        </w:rPr>
        <w:t>ении личной заинтересованности,</w:t>
      </w:r>
    </w:p>
    <w:p w:rsidR="00C349D4" w:rsidRPr="0010162C" w:rsidRDefault="00C349D4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  <w:caps/>
        </w:rPr>
      </w:pPr>
      <w:r w:rsidRPr="0010162C">
        <w:rPr>
          <w:rFonts w:ascii="Courier New" w:hAnsi="Courier New" w:cs="Courier New"/>
          <w:bCs/>
          <w:caps/>
        </w:rPr>
        <w:t>которая приводит или может привести</w:t>
      </w:r>
      <w:r w:rsidR="00AE5888" w:rsidRPr="0010162C">
        <w:rPr>
          <w:rFonts w:ascii="Courier New" w:hAnsi="Courier New" w:cs="Courier New"/>
          <w:bCs/>
          <w:caps/>
        </w:rPr>
        <w:t xml:space="preserve"> </w:t>
      </w:r>
      <w:r w:rsidRPr="0010162C">
        <w:rPr>
          <w:rFonts w:ascii="Courier New" w:hAnsi="Courier New" w:cs="Courier New"/>
          <w:bCs/>
          <w:caps/>
        </w:rPr>
        <w:t>к конфликту интересов</w:t>
      </w:r>
    </w:p>
    <w:p w:rsidR="0065381A" w:rsidRDefault="0065381A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</w:rPr>
      </w:pPr>
    </w:p>
    <w:p w:rsidR="0065381A" w:rsidRPr="00AE5888" w:rsidRDefault="0065381A" w:rsidP="00AE5888">
      <w:pPr>
        <w:keepNext/>
        <w:spacing w:after="240"/>
        <w:contextualSpacing/>
        <w:jc w:val="center"/>
        <w:rPr>
          <w:rFonts w:ascii="Courier New" w:hAnsi="Courier New" w:cs="Courier New"/>
          <w:bCs/>
        </w:rPr>
      </w:pPr>
    </w:p>
    <w:tbl>
      <w:tblPr>
        <w:tblpPr w:leftFromText="180" w:rightFromText="180" w:vertAnchor="page" w:horzAnchor="margin" w:tblpXSpec="center" w:tblpY="2401"/>
        <w:tblW w:w="1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690"/>
        <w:gridCol w:w="1690"/>
        <w:gridCol w:w="1267"/>
        <w:gridCol w:w="1955"/>
        <w:gridCol w:w="1747"/>
        <w:gridCol w:w="2149"/>
        <w:gridCol w:w="1482"/>
        <w:gridCol w:w="1747"/>
      </w:tblGrid>
      <w:tr w:rsidR="00AE5888" w:rsidRPr="005D0DB1" w:rsidTr="00356AAF">
        <w:tblPrEx>
          <w:tblCellMar>
            <w:top w:w="0" w:type="dxa"/>
            <w:bottom w:w="0" w:type="dxa"/>
          </w:tblCellMar>
        </w:tblPrEx>
        <w:trPr>
          <w:cantSplit/>
          <w:trHeight w:val="3863"/>
        </w:trPr>
        <w:tc>
          <w:tcPr>
            <w:tcW w:w="676" w:type="dxa"/>
            <w:vMerge w:val="restart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1690" w:type="dxa"/>
            <w:vMerge w:val="restart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Регистра</w:t>
            </w:r>
            <w:r w:rsidRPr="005D0DB1">
              <w:rPr>
                <w:rFonts w:ascii="Courier New" w:hAnsi="Courier New" w:cs="Courier New"/>
              </w:rPr>
              <w:softHyphen/>
              <w:t>ционный номер уведомления</w:t>
            </w:r>
          </w:p>
        </w:tc>
        <w:tc>
          <w:tcPr>
            <w:tcW w:w="1690" w:type="dxa"/>
            <w:vMerge w:val="restart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Дата регистрации уведомления</w:t>
            </w:r>
          </w:p>
        </w:tc>
        <w:tc>
          <w:tcPr>
            <w:tcW w:w="3222" w:type="dxa"/>
            <w:gridSpan w:val="2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Уведомление представлено</w:t>
            </w:r>
          </w:p>
        </w:tc>
        <w:tc>
          <w:tcPr>
            <w:tcW w:w="5378" w:type="dxa"/>
            <w:gridSpan w:val="3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Уведомление зарегистрировано</w:t>
            </w:r>
          </w:p>
        </w:tc>
        <w:tc>
          <w:tcPr>
            <w:tcW w:w="1747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 xml:space="preserve">Отметка </w:t>
            </w:r>
            <w:r w:rsidR="00AF712C" w:rsidRPr="005D0DB1">
              <w:rPr>
                <w:rFonts w:ascii="Courier New" w:hAnsi="Courier New" w:cs="Courier New"/>
              </w:rPr>
              <w:t xml:space="preserve">                    </w:t>
            </w:r>
            <w:r w:rsidRPr="005D0DB1">
              <w:rPr>
                <w:rFonts w:ascii="Courier New" w:hAnsi="Courier New" w:cs="Courier New"/>
              </w:rPr>
              <w:t>о получении копии уведомления (копию получил, подпись) либо о</w:t>
            </w:r>
            <w:r w:rsidRPr="005D0DB1">
              <w:rPr>
                <w:rFonts w:ascii="Courier New" w:hAnsi="Courier New" w:cs="Courier New"/>
                <w:lang w:val="en-US"/>
              </w:rPr>
              <w:t> </w:t>
            </w:r>
            <w:r w:rsidR="00AF712C" w:rsidRPr="005D0DB1">
              <w:rPr>
                <w:rFonts w:ascii="Courier New" w:hAnsi="Courier New" w:cs="Courier New"/>
              </w:rPr>
              <w:t xml:space="preserve">направлении копии уведомления    </w:t>
            </w:r>
            <w:r w:rsidRPr="005D0DB1">
              <w:rPr>
                <w:rFonts w:ascii="Courier New" w:hAnsi="Courier New" w:cs="Courier New"/>
              </w:rPr>
              <w:t>по почте</w:t>
            </w:r>
          </w:p>
        </w:tc>
      </w:tr>
      <w:tr w:rsidR="00AE5888" w:rsidRPr="005D0DB1" w:rsidTr="00356AA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676" w:type="dxa"/>
            <w:vMerge/>
            <w:tcBorders>
              <w:bottom w:val="nil"/>
            </w:tcBorders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  <w:vMerge/>
            <w:tcBorders>
              <w:bottom w:val="nil"/>
            </w:tcBorders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  <w:vMerge/>
            <w:tcBorders>
              <w:bottom w:val="nil"/>
            </w:tcBorders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ф.и.о.</w:t>
            </w:r>
          </w:p>
        </w:tc>
        <w:tc>
          <w:tcPr>
            <w:tcW w:w="1955" w:type="dxa"/>
            <w:tcBorders>
              <w:bottom w:val="nil"/>
            </w:tcBorders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747" w:type="dxa"/>
            <w:tcBorders>
              <w:bottom w:val="nil"/>
            </w:tcBorders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ф.и.о.</w:t>
            </w:r>
          </w:p>
        </w:tc>
        <w:tc>
          <w:tcPr>
            <w:tcW w:w="2149" w:type="dxa"/>
            <w:tcBorders>
              <w:bottom w:val="nil"/>
            </w:tcBorders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482" w:type="dxa"/>
            <w:tcBorders>
              <w:bottom w:val="nil"/>
            </w:tcBorders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подпись</w:t>
            </w:r>
          </w:p>
        </w:tc>
        <w:tc>
          <w:tcPr>
            <w:tcW w:w="1747" w:type="dxa"/>
            <w:tcBorders>
              <w:bottom w:val="nil"/>
            </w:tcBorders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E5888" w:rsidRPr="005D0DB1" w:rsidTr="00356AA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676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1</w:t>
            </w:r>
          </w:p>
        </w:tc>
        <w:tc>
          <w:tcPr>
            <w:tcW w:w="1690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2</w:t>
            </w:r>
          </w:p>
        </w:tc>
        <w:tc>
          <w:tcPr>
            <w:tcW w:w="1690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3</w:t>
            </w:r>
          </w:p>
        </w:tc>
        <w:tc>
          <w:tcPr>
            <w:tcW w:w="1267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4</w:t>
            </w:r>
          </w:p>
        </w:tc>
        <w:tc>
          <w:tcPr>
            <w:tcW w:w="1955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5</w:t>
            </w:r>
          </w:p>
        </w:tc>
        <w:tc>
          <w:tcPr>
            <w:tcW w:w="1747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6</w:t>
            </w:r>
          </w:p>
        </w:tc>
        <w:tc>
          <w:tcPr>
            <w:tcW w:w="2149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7</w:t>
            </w:r>
          </w:p>
        </w:tc>
        <w:tc>
          <w:tcPr>
            <w:tcW w:w="1482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8</w:t>
            </w:r>
          </w:p>
        </w:tc>
        <w:tc>
          <w:tcPr>
            <w:tcW w:w="1747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  <w:r w:rsidRPr="005D0DB1">
              <w:rPr>
                <w:rFonts w:ascii="Courier New" w:hAnsi="Courier New" w:cs="Courier New"/>
              </w:rPr>
              <w:t>9</w:t>
            </w:r>
          </w:p>
        </w:tc>
      </w:tr>
      <w:tr w:rsidR="00AE5888" w:rsidRPr="005D0DB1" w:rsidTr="00356AAF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676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7" w:type="dxa"/>
          </w:tcPr>
          <w:p w:rsidR="00AE5888" w:rsidRPr="005D0DB1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</w:tcPr>
          <w:p w:rsidR="00AE5888" w:rsidRPr="005D0DB1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747" w:type="dxa"/>
          </w:tcPr>
          <w:p w:rsidR="00AE5888" w:rsidRPr="005D0DB1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2149" w:type="dxa"/>
          </w:tcPr>
          <w:p w:rsidR="00AE5888" w:rsidRPr="005D0DB1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482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47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E5888" w:rsidRPr="005D0DB1" w:rsidTr="00356AAF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676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0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7" w:type="dxa"/>
          </w:tcPr>
          <w:p w:rsidR="00AE5888" w:rsidRPr="005D0DB1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</w:tcPr>
          <w:p w:rsidR="00AE5888" w:rsidRPr="005D0DB1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747" w:type="dxa"/>
          </w:tcPr>
          <w:p w:rsidR="00AE5888" w:rsidRPr="005D0DB1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2149" w:type="dxa"/>
          </w:tcPr>
          <w:p w:rsidR="00AE5888" w:rsidRPr="005D0DB1" w:rsidRDefault="00AE5888" w:rsidP="00356AAF">
            <w:pPr>
              <w:rPr>
                <w:rFonts w:ascii="Courier New" w:hAnsi="Courier New" w:cs="Courier New"/>
              </w:rPr>
            </w:pPr>
          </w:p>
        </w:tc>
        <w:tc>
          <w:tcPr>
            <w:tcW w:w="1482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47" w:type="dxa"/>
          </w:tcPr>
          <w:p w:rsidR="00AE5888" w:rsidRPr="005D0DB1" w:rsidRDefault="00AE5888" w:rsidP="00356AAF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C349D4" w:rsidRPr="00AE5888" w:rsidRDefault="00C349D4">
      <w:pPr>
        <w:rPr>
          <w:rFonts w:ascii="Courier New" w:hAnsi="Courier New" w:cs="Courier New"/>
        </w:rPr>
      </w:pPr>
    </w:p>
    <w:sectPr w:rsidR="00C349D4" w:rsidRPr="00AE5888" w:rsidSect="00356AAF">
      <w:headerReference w:type="default" r:id="rId6"/>
      <w:pgSz w:w="16840" w:h="11907" w:orient="landscape" w:code="9"/>
      <w:pgMar w:top="1134" w:right="1135" w:bottom="567" w:left="85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B1" w:rsidRDefault="005D0DB1">
      <w:r>
        <w:separator/>
      </w:r>
    </w:p>
  </w:endnote>
  <w:endnote w:type="continuationSeparator" w:id="0">
    <w:p w:rsidR="005D0DB1" w:rsidRDefault="005D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B1" w:rsidRDefault="005D0DB1">
      <w:r>
        <w:separator/>
      </w:r>
    </w:p>
  </w:footnote>
  <w:footnote w:type="continuationSeparator" w:id="0">
    <w:p w:rsidR="005D0DB1" w:rsidRDefault="005D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D4" w:rsidRDefault="00C349D4" w:rsidP="006F29EB">
    <w:pPr>
      <w:pStyle w:val="a3"/>
    </w:pPr>
  </w:p>
  <w:p w:rsidR="006F29EB" w:rsidRPr="006F29EB" w:rsidRDefault="006F29EB" w:rsidP="006F2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E97"/>
    <w:rsid w:val="0010162C"/>
    <w:rsid w:val="002E258C"/>
    <w:rsid w:val="00336593"/>
    <w:rsid w:val="00356AAF"/>
    <w:rsid w:val="003B06B2"/>
    <w:rsid w:val="004F0AB0"/>
    <w:rsid w:val="005D0DB1"/>
    <w:rsid w:val="00620E97"/>
    <w:rsid w:val="0065381A"/>
    <w:rsid w:val="006F29EB"/>
    <w:rsid w:val="007B2831"/>
    <w:rsid w:val="0082051D"/>
    <w:rsid w:val="009C5541"/>
    <w:rsid w:val="009E3B08"/>
    <w:rsid w:val="00A851A7"/>
    <w:rsid w:val="00AE5888"/>
    <w:rsid w:val="00AF712C"/>
    <w:rsid w:val="00B85AD9"/>
    <w:rsid w:val="00C349D4"/>
    <w:rsid w:val="00C4336E"/>
    <w:rsid w:val="00D55FBA"/>
    <w:rsid w:val="00F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6AD2A7-D1A0-46DE-B5F4-66EFB44C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Алексей Мирошниченко</cp:lastModifiedBy>
  <cp:revision>2</cp:revision>
  <cp:lastPrinted>2015-06-17T08:11:00Z</cp:lastPrinted>
  <dcterms:created xsi:type="dcterms:W3CDTF">2017-02-10T08:07:00Z</dcterms:created>
  <dcterms:modified xsi:type="dcterms:W3CDTF">2017-02-10T08:07:00Z</dcterms:modified>
</cp:coreProperties>
</file>